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B5A" w:rsidRPr="00941085" w:rsidRDefault="00A9749B" w:rsidP="00CB41BC">
      <w:pPr>
        <w:pStyle w:val="Heading2"/>
        <w:jc w:val="center"/>
        <w:rPr>
          <w:rFonts w:ascii="Arial" w:hAnsi="Arial" w:cs="Arial"/>
        </w:rPr>
      </w:pPr>
      <w:bookmarkStart w:id="0" w:name="_GoBack"/>
      <w:bookmarkEnd w:id="0"/>
      <w:r>
        <w:rPr>
          <w:rFonts w:ascii="Arial" w:hAnsi="Arial" w:cs="Arial"/>
        </w:rPr>
        <w:t xml:space="preserve">Linear </w:t>
      </w:r>
      <w:r w:rsidR="00D33B5A" w:rsidRPr="00941085">
        <w:rPr>
          <w:rFonts w:ascii="Arial" w:hAnsi="Arial" w:cs="Arial"/>
        </w:rPr>
        <w:t>Search</w:t>
      </w:r>
      <w:r w:rsidR="00D33B5A">
        <w:rPr>
          <w:rFonts w:ascii="Arial" w:hAnsi="Arial" w:cs="Arial"/>
        </w:rPr>
        <w:t xml:space="preserve"> – Some simple Performance measurements</w:t>
      </w:r>
    </w:p>
    <w:p w:rsidR="00D33B5A" w:rsidRDefault="00D33B5A" w:rsidP="00D33B5A">
      <w:pPr>
        <w:rPr>
          <w:rFonts w:ascii="Arial" w:hAnsi="Arial" w:cs="Arial"/>
        </w:rPr>
      </w:pPr>
    </w:p>
    <w:p w:rsidR="00214FFC" w:rsidRDefault="00214FFC" w:rsidP="00214FFC">
      <w:pPr>
        <w:rPr>
          <w:rFonts w:ascii="Arial" w:hAnsi="Arial" w:cs="Arial"/>
        </w:rPr>
      </w:pPr>
      <w:r w:rsidRPr="00941E03">
        <w:rPr>
          <w:rFonts w:ascii="Arial" w:hAnsi="Arial" w:cs="Arial"/>
          <w:b/>
          <w:u w:val="single"/>
        </w:rPr>
        <w:t>The goal for this exercise</w:t>
      </w:r>
      <w:r w:rsidRPr="00941E03">
        <w:rPr>
          <w:rFonts w:ascii="Arial" w:hAnsi="Arial" w:cs="Arial"/>
        </w:rPr>
        <w:t xml:space="preserve"> </w:t>
      </w:r>
      <w:r>
        <w:rPr>
          <w:rFonts w:ascii="Arial" w:hAnsi="Arial" w:cs="Arial"/>
        </w:rPr>
        <w:t xml:space="preserve">is to </w:t>
      </w:r>
      <w:r w:rsidR="004627A2">
        <w:rPr>
          <w:rFonts w:ascii="Arial" w:hAnsi="Arial" w:cs="Arial"/>
        </w:rPr>
        <w:t>get a quick orientation to ‘out’ parameters (at least enough to do the further exercises in this lesson)</w:t>
      </w:r>
    </w:p>
    <w:p w:rsidR="00214FFC" w:rsidRPr="00941085" w:rsidRDefault="00214FFC" w:rsidP="00D33B5A">
      <w:pPr>
        <w:rPr>
          <w:rFonts w:ascii="Arial" w:hAnsi="Arial" w:cs="Arial"/>
        </w:rPr>
      </w:pPr>
    </w:p>
    <w:p w:rsidR="00D33B5A" w:rsidRDefault="004627A2" w:rsidP="004627A2">
      <w:pPr>
        <w:autoSpaceDE w:val="0"/>
        <w:autoSpaceDN w:val="0"/>
        <w:adjustRightInd w:val="0"/>
        <w:ind w:firstLine="720"/>
        <w:rPr>
          <w:rFonts w:ascii="Arial" w:hAnsi="Arial" w:cs="Arial"/>
        </w:rPr>
      </w:pPr>
      <w:r>
        <w:rPr>
          <w:rFonts w:ascii="Arial" w:hAnsi="Arial" w:cs="Arial"/>
        </w:rPr>
        <w:t xml:space="preserve">For this exercise you should examine the following code (which is located in </w:t>
      </w:r>
      <w:r>
        <w:rPr>
          <w:rFonts w:ascii="Arial" w:hAnsi="Arial" w:cs="Arial"/>
          <w:b/>
        </w:rPr>
        <w:t>Main</w:t>
      </w:r>
      <w:r>
        <w:rPr>
          <w:rFonts w:ascii="Arial" w:hAnsi="Arial" w:cs="Arial"/>
        </w:rPr>
        <w:t xml:space="preserve"> in the provided starter project):</w:t>
      </w:r>
    </w:p>
    <w:p w:rsidR="004627A2" w:rsidRDefault="004627A2" w:rsidP="004627A2">
      <w:pPr>
        <w:autoSpaceDE w:val="0"/>
        <w:autoSpaceDN w:val="0"/>
        <w:adjustRightInd w:val="0"/>
        <w:ind w:firstLine="720"/>
        <w:rPr>
          <w:rFonts w:ascii="Arial" w:hAnsi="Arial" w:cs="Arial"/>
        </w:rPr>
      </w:pPr>
    </w:p>
    <w:tbl>
      <w:tblPr>
        <w:tblW w:w="10398" w:type="dxa"/>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8"/>
      </w:tblGrid>
      <w:tr w:rsidR="004627A2" w:rsidRPr="00C50A68" w:rsidTr="00C50A68">
        <w:tc>
          <w:tcPr>
            <w:tcW w:w="10398" w:type="dxa"/>
            <w:shd w:val="clear" w:color="auto" w:fill="auto"/>
          </w:tcPr>
          <w:p w:rsidR="004627A2" w:rsidRPr="00C50A68" w:rsidRDefault="004627A2" w:rsidP="00C50A68">
            <w:pPr>
              <w:autoSpaceDE w:val="0"/>
              <w:autoSpaceDN w:val="0"/>
              <w:adjustRightInd w:val="0"/>
              <w:rPr>
                <w:rFonts w:ascii="Courier New" w:hAnsi="Courier New" w:cs="Courier New"/>
              </w:rPr>
            </w:pPr>
          </w:p>
          <w:p w:rsidR="004627A2" w:rsidRPr="00C50A68" w:rsidRDefault="004627A2" w:rsidP="00C50A68">
            <w:pPr>
              <w:autoSpaceDE w:val="0"/>
              <w:autoSpaceDN w:val="0"/>
              <w:adjustRightInd w:val="0"/>
              <w:rPr>
                <w:rFonts w:ascii="Consolas" w:hAnsi="Consolas" w:cs="Consolas"/>
                <w:sz w:val="22"/>
                <w:szCs w:val="22"/>
              </w:rPr>
            </w:pPr>
            <w:r w:rsidRPr="00C50A68">
              <w:rPr>
                <w:rFonts w:ascii="Consolas" w:hAnsi="Consolas" w:cs="Consolas"/>
                <w:color w:val="2B91AF"/>
                <w:sz w:val="22"/>
                <w:szCs w:val="22"/>
              </w:rPr>
              <w:t>QuickOverviewOfOutParameters</w:t>
            </w:r>
            <w:r w:rsidRPr="00C50A68">
              <w:rPr>
                <w:rFonts w:ascii="Consolas" w:hAnsi="Consolas" w:cs="Consolas"/>
                <w:sz w:val="22"/>
                <w:szCs w:val="22"/>
              </w:rPr>
              <w:t xml:space="preserve"> qooop = </w:t>
            </w:r>
            <w:r w:rsidRPr="00C50A68">
              <w:rPr>
                <w:rFonts w:ascii="Consolas" w:hAnsi="Consolas" w:cs="Consolas"/>
                <w:color w:val="0000FF"/>
                <w:sz w:val="22"/>
                <w:szCs w:val="22"/>
              </w:rPr>
              <w:t>new</w:t>
            </w:r>
            <w:r w:rsidRPr="00C50A68">
              <w:rPr>
                <w:rFonts w:ascii="Consolas" w:hAnsi="Consolas" w:cs="Consolas"/>
                <w:sz w:val="22"/>
                <w:szCs w:val="22"/>
              </w:rPr>
              <w:t xml:space="preserve"> </w:t>
            </w:r>
            <w:r w:rsidRPr="00C50A68">
              <w:rPr>
                <w:rFonts w:ascii="Consolas" w:hAnsi="Consolas" w:cs="Consolas"/>
                <w:color w:val="2B91AF"/>
                <w:sz w:val="22"/>
                <w:szCs w:val="22"/>
              </w:rPr>
              <w:t>QuickOverviewOfOutParameters</w:t>
            </w:r>
            <w:r w:rsidRPr="00C50A68">
              <w:rPr>
                <w:rFonts w:ascii="Consolas" w:hAnsi="Consolas" w:cs="Consolas"/>
                <w:sz w:val="22"/>
                <w:szCs w:val="22"/>
              </w:rPr>
              <w:t>();</w:t>
            </w:r>
          </w:p>
          <w:p w:rsidR="004627A2" w:rsidRPr="00C50A68" w:rsidRDefault="004627A2" w:rsidP="00C50A68">
            <w:pPr>
              <w:autoSpaceDE w:val="0"/>
              <w:autoSpaceDN w:val="0"/>
              <w:adjustRightInd w:val="0"/>
              <w:rPr>
                <w:rFonts w:ascii="Consolas" w:hAnsi="Consolas" w:cs="Consolas"/>
                <w:sz w:val="22"/>
                <w:szCs w:val="22"/>
              </w:rPr>
            </w:pPr>
            <w:r w:rsidRPr="00C50A68">
              <w:rPr>
                <w:rFonts w:ascii="Consolas" w:hAnsi="Consolas" w:cs="Consolas"/>
                <w:color w:val="0000FF"/>
                <w:sz w:val="22"/>
                <w:szCs w:val="22"/>
              </w:rPr>
              <w:t>int</w:t>
            </w:r>
            <w:r w:rsidRPr="00C50A68">
              <w:rPr>
                <w:rFonts w:ascii="Consolas" w:hAnsi="Consolas" w:cs="Consolas"/>
                <w:sz w:val="22"/>
                <w:szCs w:val="22"/>
              </w:rPr>
              <w:t xml:space="preserve"> num1 = 10;</w:t>
            </w:r>
          </w:p>
          <w:p w:rsidR="004627A2" w:rsidRPr="00C50A68" w:rsidRDefault="004627A2" w:rsidP="00C50A68">
            <w:pPr>
              <w:autoSpaceDE w:val="0"/>
              <w:autoSpaceDN w:val="0"/>
              <w:adjustRightInd w:val="0"/>
              <w:rPr>
                <w:rFonts w:ascii="Consolas" w:hAnsi="Consolas" w:cs="Consolas"/>
                <w:sz w:val="22"/>
                <w:szCs w:val="22"/>
              </w:rPr>
            </w:pPr>
            <w:r w:rsidRPr="00C50A68">
              <w:rPr>
                <w:rFonts w:ascii="Consolas" w:hAnsi="Consolas" w:cs="Consolas"/>
                <w:color w:val="2B91AF"/>
                <w:sz w:val="22"/>
                <w:szCs w:val="22"/>
              </w:rPr>
              <w:t>Console</w:t>
            </w:r>
            <w:r w:rsidRPr="00C50A68">
              <w:rPr>
                <w:rFonts w:ascii="Consolas" w:hAnsi="Consolas" w:cs="Consolas"/>
                <w:sz w:val="22"/>
                <w:szCs w:val="22"/>
              </w:rPr>
              <w:t>.WriteLine(</w:t>
            </w:r>
            <w:r w:rsidRPr="00C50A68">
              <w:rPr>
                <w:rFonts w:ascii="Consolas" w:hAnsi="Consolas" w:cs="Consolas"/>
                <w:color w:val="A31515"/>
                <w:sz w:val="22"/>
                <w:szCs w:val="22"/>
              </w:rPr>
              <w:t>"Normal Parameters: ============="</w:t>
            </w:r>
            <w:r w:rsidRPr="00C50A68">
              <w:rPr>
                <w:rFonts w:ascii="Consolas" w:hAnsi="Consolas" w:cs="Consolas"/>
                <w:sz w:val="22"/>
                <w:szCs w:val="22"/>
              </w:rPr>
              <w:t>);</w:t>
            </w:r>
          </w:p>
          <w:p w:rsidR="004627A2" w:rsidRPr="00C50A68" w:rsidRDefault="004627A2" w:rsidP="00C50A68">
            <w:pPr>
              <w:autoSpaceDE w:val="0"/>
              <w:autoSpaceDN w:val="0"/>
              <w:adjustRightInd w:val="0"/>
              <w:rPr>
                <w:rFonts w:ascii="Consolas" w:hAnsi="Consolas" w:cs="Consolas"/>
                <w:sz w:val="22"/>
                <w:szCs w:val="22"/>
              </w:rPr>
            </w:pPr>
            <w:r w:rsidRPr="00C50A68">
              <w:rPr>
                <w:rFonts w:ascii="Consolas" w:hAnsi="Consolas" w:cs="Consolas"/>
                <w:color w:val="2B91AF"/>
                <w:sz w:val="22"/>
                <w:szCs w:val="22"/>
              </w:rPr>
              <w:t>Console</w:t>
            </w:r>
            <w:r w:rsidRPr="00C50A68">
              <w:rPr>
                <w:rFonts w:ascii="Consolas" w:hAnsi="Consolas" w:cs="Consolas"/>
                <w:sz w:val="22"/>
                <w:szCs w:val="22"/>
              </w:rPr>
              <w:t>.WriteLine(</w:t>
            </w:r>
            <w:r w:rsidRPr="00C50A68">
              <w:rPr>
                <w:rFonts w:ascii="Consolas" w:hAnsi="Consolas" w:cs="Consolas"/>
                <w:color w:val="A31515"/>
                <w:sz w:val="22"/>
                <w:szCs w:val="22"/>
              </w:rPr>
              <w:t>"</w:t>
            </w:r>
            <w:r w:rsidRPr="00C50A68">
              <w:rPr>
                <w:rFonts w:ascii="Consolas" w:hAnsi="Consolas" w:cs="Consolas"/>
                <w:color w:val="A31515"/>
                <w:sz w:val="22"/>
                <w:szCs w:val="22"/>
                <w:highlight w:val="yellow"/>
              </w:rPr>
              <w:t>PRE  num1 is: {0}</w:t>
            </w:r>
            <w:r w:rsidRPr="00C50A68">
              <w:rPr>
                <w:rFonts w:ascii="Consolas" w:hAnsi="Consolas" w:cs="Consolas"/>
                <w:color w:val="A31515"/>
                <w:sz w:val="22"/>
                <w:szCs w:val="22"/>
              </w:rPr>
              <w:t>"</w:t>
            </w:r>
            <w:r w:rsidRPr="00C50A68">
              <w:rPr>
                <w:rFonts w:ascii="Consolas" w:hAnsi="Consolas" w:cs="Consolas"/>
                <w:sz w:val="22"/>
                <w:szCs w:val="22"/>
              </w:rPr>
              <w:t>, num1);</w:t>
            </w:r>
          </w:p>
          <w:p w:rsidR="004627A2" w:rsidRPr="00C50A68" w:rsidRDefault="004627A2" w:rsidP="00C50A68">
            <w:pPr>
              <w:autoSpaceDE w:val="0"/>
              <w:autoSpaceDN w:val="0"/>
              <w:adjustRightInd w:val="0"/>
              <w:rPr>
                <w:rFonts w:ascii="Consolas" w:hAnsi="Consolas" w:cs="Consolas"/>
                <w:sz w:val="22"/>
                <w:szCs w:val="22"/>
              </w:rPr>
            </w:pPr>
            <w:r w:rsidRPr="00C50A68">
              <w:rPr>
                <w:rFonts w:ascii="Consolas" w:hAnsi="Consolas" w:cs="Consolas"/>
                <w:sz w:val="22"/>
                <w:szCs w:val="22"/>
              </w:rPr>
              <w:t>qooop.NormalParam(num1);</w:t>
            </w:r>
          </w:p>
          <w:p w:rsidR="004627A2" w:rsidRPr="00C50A68" w:rsidRDefault="004627A2" w:rsidP="00C50A68">
            <w:pPr>
              <w:autoSpaceDE w:val="0"/>
              <w:autoSpaceDN w:val="0"/>
              <w:adjustRightInd w:val="0"/>
              <w:rPr>
                <w:rFonts w:ascii="Consolas" w:hAnsi="Consolas" w:cs="Consolas"/>
                <w:sz w:val="22"/>
                <w:szCs w:val="22"/>
              </w:rPr>
            </w:pPr>
            <w:r w:rsidRPr="00C50A68">
              <w:rPr>
                <w:rFonts w:ascii="Consolas" w:hAnsi="Consolas" w:cs="Consolas"/>
                <w:color w:val="2B91AF"/>
                <w:sz w:val="22"/>
                <w:szCs w:val="22"/>
              </w:rPr>
              <w:t>Console</w:t>
            </w:r>
            <w:r w:rsidRPr="00C50A68">
              <w:rPr>
                <w:rFonts w:ascii="Consolas" w:hAnsi="Consolas" w:cs="Consolas"/>
                <w:sz w:val="22"/>
                <w:szCs w:val="22"/>
              </w:rPr>
              <w:t>.WriteLine(</w:t>
            </w:r>
            <w:r w:rsidRPr="00C50A68">
              <w:rPr>
                <w:rFonts w:ascii="Consolas" w:hAnsi="Consolas" w:cs="Consolas"/>
                <w:color w:val="A31515"/>
                <w:sz w:val="22"/>
                <w:szCs w:val="22"/>
              </w:rPr>
              <w:t>"</w:t>
            </w:r>
            <w:r w:rsidRPr="00C50A68">
              <w:rPr>
                <w:rFonts w:ascii="Consolas" w:hAnsi="Consolas" w:cs="Consolas"/>
                <w:color w:val="A31515"/>
                <w:sz w:val="22"/>
                <w:szCs w:val="22"/>
                <w:highlight w:val="yellow"/>
              </w:rPr>
              <w:t>POST num1 is: {0}</w:t>
            </w:r>
            <w:r w:rsidRPr="00C50A68">
              <w:rPr>
                <w:rFonts w:ascii="Consolas" w:hAnsi="Consolas" w:cs="Consolas"/>
                <w:color w:val="A31515"/>
                <w:sz w:val="22"/>
                <w:szCs w:val="22"/>
              </w:rPr>
              <w:t>"</w:t>
            </w:r>
            <w:r w:rsidRPr="00C50A68">
              <w:rPr>
                <w:rFonts w:ascii="Consolas" w:hAnsi="Consolas" w:cs="Consolas"/>
                <w:sz w:val="22"/>
                <w:szCs w:val="22"/>
              </w:rPr>
              <w:t xml:space="preserve">, num1); </w:t>
            </w:r>
            <w:r w:rsidRPr="00C50A68">
              <w:rPr>
                <w:rFonts w:ascii="Consolas" w:hAnsi="Consolas" w:cs="Consolas"/>
                <w:color w:val="008000"/>
                <w:sz w:val="22"/>
                <w:szCs w:val="22"/>
              </w:rPr>
              <w:t>// notice that num1 hasn't changed</w:t>
            </w:r>
          </w:p>
          <w:p w:rsidR="004627A2" w:rsidRPr="00C50A68" w:rsidRDefault="004627A2" w:rsidP="00C50A68">
            <w:pPr>
              <w:autoSpaceDE w:val="0"/>
              <w:autoSpaceDN w:val="0"/>
              <w:adjustRightInd w:val="0"/>
              <w:rPr>
                <w:rFonts w:ascii="Consolas" w:hAnsi="Consolas" w:cs="Consolas"/>
                <w:sz w:val="22"/>
                <w:szCs w:val="22"/>
              </w:rPr>
            </w:pPr>
          </w:p>
          <w:p w:rsidR="004627A2" w:rsidRPr="00C50A68" w:rsidRDefault="004627A2" w:rsidP="00C50A68">
            <w:pPr>
              <w:autoSpaceDE w:val="0"/>
              <w:autoSpaceDN w:val="0"/>
              <w:adjustRightInd w:val="0"/>
              <w:rPr>
                <w:rFonts w:ascii="Consolas" w:hAnsi="Consolas" w:cs="Consolas"/>
                <w:sz w:val="22"/>
                <w:szCs w:val="22"/>
              </w:rPr>
            </w:pPr>
            <w:r w:rsidRPr="00C50A68">
              <w:rPr>
                <w:rFonts w:ascii="Consolas" w:hAnsi="Consolas" w:cs="Consolas"/>
                <w:color w:val="2B91AF"/>
                <w:sz w:val="22"/>
                <w:szCs w:val="22"/>
              </w:rPr>
              <w:t>Console</w:t>
            </w:r>
            <w:r w:rsidRPr="00C50A68">
              <w:rPr>
                <w:rFonts w:ascii="Consolas" w:hAnsi="Consolas" w:cs="Consolas"/>
                <w:sz w:val="22"/>
                <w:szCs w:val="22"/>
              </w:rPr>
              <w:t>.WriteLine(</w:t>
            </w:r>
            <w:r w:rsidRPr="00C50A68">
              <w:rPr>
                <w:rFonts w:ascii="Consolas" w:hAnsi="Consolas" w:cs="Consolas"/>
                <w:color w:val="A31515"/>
                <w:sz w:val="22"/>
                <w:szCs w:val="22"/>
              </w:rPr>
              <w:t>"Out Parameters: ================"</w:t>
            </w:r>
            <w:r w:rsidRPr="00C50A68">
              <w:rPr>
                <w:rFonts w:ascii="Consolas" w:hAnsi="Consolas" w:cs="Consolas"/>
                <w:sz w:val="22"/>
                <w:szCs w:val="22"/>
              </w:rPr>
              <w:t>);</w:t>
            </w:r>
          </w:p>
          <w:p w:rsidR="004627A2" w:rsidRPr="00C50A68" w:rsidRDefault="004627A2" w:rsidP="00C50A68">
            <w:pPr>
              <w:autoSpaceDE w:val="0"/>
              <w:autoSpaceDN w:val="0"/>
              <w:adjustRightInd w:val="0"/>
              <w:rPr>
                <w:rFonts w:ascii="Consolas" w:hAnsi="Consolas" w:cs="Consolas"/>
                <w:sz w:val="22"/>
                <w:szCs w:val="22"/>
              </w:rPr>
            </w:pPr>
            <w:r w:rsidRPr="00C50A68">
              <w:rPr>
                <w:rFonts w:ascii="Consolas" w:hAnsi="Consolas" w:cs="Consolas"/>
                <w:color w:val="2B91AF"/>
                <w:sz w:val="22"/>
                <w:szCs w:val="22"/>
              </w:rPr>
              <w:t>Console</w:t>
            </w:r>
            <w:r w:rsidRPr="00C50A68">
              <w:rPr>
                <w:rFonts w:ascii="Consolas" w:hAnsi="Consolas" w:cs="Consolas"/>
                <w:sz w:val="22"/>
                <w:szCs w:val="22"/>
              </w:rPr>
              <w:t>.WriteLine(</w:t>
            </w:r>
            <w:r w:rsidRPr="00C50A68">
              <w:rPr>
                <w:rFonts w:ascii="Consolas" w:hAnsi="Consolas" w:cs="Consolas"/>
                <w:color w:val="A31515"/>
                <w:sz w:val="22"/>
                <w:szCs w:val="22"/>
              </w:rPr>
              <w:t>"</w:t>
            </w:r>
            <w:r w:rsidRPr="00C50A68">
              <w:rPr>
                <w:rFonts w:ascii="Consolas" w:hAnsi="Consolas" w:cs="Consolas"/>
                <w:color w:val="A31515"/>
                <w:sz w:val="22"/>
                <w:szCs w:val="22"/>
                <w:highlight w:val="cyan"/>
              </w:rPr>
              <w:t>PRE  num1 is: {0}</w:t>
            </w:r>
            <w:r w:rsidRPr="00C50A68">
              <w:rPr>
                <w:rFonts w:ascii="Consolas" w:hAnsi="Consolas" w:cs="Consolas"/>
                <w:color w:val="A31515"/>
                <w:sz w:val="22"/>
                <w:szCs w:val="22"/>
              </w:rPr>
              <w:t>"</w:t>
            </w:r>
            <w:r w:rsidRPr="00C50A68">
              <w:rPr>
                <w:rFonts w:ascii="Consolas" w:hAnsi="Consolas" w:cs="Consolas"/>
                <w:sz w:val="22"/>
                <w:szCs w:val="22"/>
              </w:rPr>
              <w:t>, num1);</w:t>
            </w:r>
          </w:p>
          <w:p w:rsidR="004627A2" w:rsidRPr="00C50A68" w:rsidRDefault="004627A2" w:rsidP="00C50A68">
            <w:pPr>
              <w:autoSpaceDE w:val="0"/>
              <w:autoSpaceDN w:val="0"/>
              <w:adjustRightInd w:val="0"/>
              <w:rPr>
                <w:rFonts w:ascii="Consolas" w:hAnsi="Consolas" w:cs="Consolas"/>
                <w:sz w:val="22"/>
                <w:szCs w:val="22"/>
              </w:rPr>
            </w:pPr>
            <w:r w:rsidRPr="00C50A68">
              <w:rPr>
                <w:rFonts w:ascii="Consolas" w:hAnsi="Consolas" w:cs="Consolas"/>
                <w:sz w:val="22"/>
                <w:szCs w:val="22"/>
              </w:rPr>
              <w:t>qooop.OutParam(</w:t>
            </w:r>
            <w:r w:rsidRPr="00C50A68">
              <w:rPr>
                <w:rFonts w:ascii="Consolas" w:hAnsi="Consolas" w:cs="Consolas"/>
                <w:color w:val="0000FF"/>
                <w:sz w:val="28"/>
                <w:szCs w:val="28"/>
              </w:rPr>
              <w:t>out</w:t>
            </w:r>
            <w:r w:rsidRPr="00C50A68">
              <w:rPr>
                <w:rFonts w:ascii="Consolas" w:hAnsi="Consolas" w:cs="Consolas"/>
                <w:sz w:val="28"/>
                <w:szCs w:val="28"/>
              </w:rPr>
              <w:t xml:space="preserve"> num1</w:t>
            </w:r>
            <w:r w:rsidRPr="00C50A68">
              <w:rPr>
                <w:rFonts w:ascii="Consolas" w:hAnsi="Consolas" w:cs="Consolas"/>
                <w:sz w:val="22"/>
                <w:szCs w:val="22"/>
              </w:rPr>
              <w:t>);</w:t>
            </w:r>
          </w:p>
          <w:p w:rsidR="004627A2" w:rsidRPr="00C50A68" w:rsidRDefault="004627A2" w:rsidP="00C50A68">
            <w:pPr>
              <w:autoSpaceDE w:val="0"/>
              <w:autoSpaceDN w:val="0"/>
              <w:adjustRightInd w:val="0"/>
              <w:rPr>
                <w:rFonts w:ascii="Consolas" w:hAnsi="Consolas" w:cs="Consolas"/>
                <w:sz w:val="22"/>
                <w:szCs w:val="22"/>
              </w:rPr>
            </w:pPr>
            <w:r w:rsidRPr="00C50A68">
              <w:rPr>
                <w:rFonts w:ascii="Consolas" w:hAnsi="Consolas" w:cs="Consolas"/>
                <w:color w:val="2B91AF"/>
                <w:sz w:val="22"/>
                <w:szCs w:val="22"/>
              </w:rPr>
              <w:t>Console</w:t>
            </w:r>
            <w:r w:rsidRPr="00C50A68">
              <w:rPr>
                <w:rFonts w:ascii="Consolas" w:hAnsi="Consolas" w:cs="Consolas"/>
                <w:sz w:val="22"/>
                <w:szCs w:val="22"/>
              </w:rPr>
              <w:t>.WriteLine(</w:t>
            </w:r>
            <w:r w:rsidRPr="00C50A68">
              <w:rPr>
                <w:rFonts w:ascii="Consolas" w:hAnsi="Consolas" w:cs="Consolas"/>
                <w:color w:val="A31515"/>
                <w:sz w:val="22"/>
                <w:szCs w:val="22"/>
              </w:rPr>
              <w:t>"</w:t>
            </w:r>
            <w:r w:rsidRPr="00C50A68">
              <w:rPr>
                <w:rFonts w:ascii="Consolas" w:hAnsi="Consolas" w:cs="Consolas"/>
                <w:color w:val="A31515"/>
                <w:sz w:val="22"/>
                <w:szCs w:val="22"/>
                <w:highlight w:val="cyan"/>
              </w:rPr>
              <w:t>POST num1 is: {0}</w:t>
            </w:r>
            <w:r w:rsidRPr="00C50A68">
              <w:rPr>
                <w:rFonts w:ascii="Consolas" w:hAnsi="Consolas" w:cs="Consolas"/>
                <w:color w:val="A31515"/>
                <w:sz w:val="22"/>
                <w:szCs w:val="22"/>
              </w:rPr>
              <w:t>"</w:t>
            </w:r>
            <w:r w:rsidRPr="00C50A68">
              <w:rPr>
                <w:rFonts w:ascii="Consolas" w:hAnsi="Consolas" w:cs="Consolas"/>
                <w:sz w:val="22"/>
                <w:szCs w:val="22"/>
              </w:rPr>
              <w:t xml:space="preserve">, num1); </w:t>
            </w:r>
            <w:r w:rsidRPr="00C50A68">
              <w:rPr>
                <w:rFonts w:ascii="Consolas" w:hAnsi="Consolas" w:cs="Consolas"/>
                <w:color w:val="008000"/>
                <w:sz w:val="22"/>
                <w:szCs w:val="22"/>
              </w:rPr>
              <w:t>// notice that num1 HAS changed</w:t>
            </w:r>
          </w:p>
          <w:p w:rsidR="004627A2" w:rsidRPr="00C50A68" w:rsidRDefault="004627A2" w:rsidP="00C50A68">
            <w:pPr>
              <w:autoSpaceDE w:val="0"/>
              <w:autoSpaceDN w:val="0"/>
              <w:adjustRightInd w:val="0"/>
              <w:rPr>
                <w:rFonts w:ascii="Arial" w:hAnsi="Arial" w:cs="Arial"/>
              </w:rPr>
            </w:pPr>
            <w:r w:rsidRPr="00C50A68">
              <w:rPr>
                <w:rFonts w:ascii="Courier New" w:hAnsi="Courier New" w:cs="Courier New"/>
              </w:rPr>
              <w:t xml:space="preserve"> </w:t>
            </w:r>
          </w:p>
        </w:tc>
      </w:tr>
    </w:tbl>
    <w:p w:rsidR="004627A2" w:rsidRPr="004627A2" w:rsidRDefault="004627A2" w:rsidP="004627A2">
      <w:pPr>
        <w:autoSpaceDE w:val="0"/>
        <w:autoSpaceDN w:val="0"/>
        <w:adjustRightInd w:val="0"/>
        <w:ind w:firstLine="720"/>
        <w:rPr>
          <w:rFonts w:ascii="Arial" w:hAnsi="Arial" w:cs="Arial"/>
        </w:rPr>
      </w:pPr>
    </w:p>
    <w:p w:rsidR="002C4BE4" w:rsidRDefault="004627A2" w:rsidP="00737155">
      <w:pPr>
        <w:autoSpaceDE w:val="0"/>
        <w:autoSpaceDN w:val="0"/>
        <w:adjustRightInd w:val="0"/>
        <w:ind w:firstLine="720"/>
        <w:rPr>
          <w:rFonts w:ascii="Arial" w:hAnsi="Arial" w:cs="Arial"/>
        </w:rPr>
      </w:pPr>
      <w:r>
        <w:rPr>
          <w:rFonts w:ascii="Arial" w:hAnsi="Arial" w:cs="Arial"/>
        </w:rPr>
        <w:t>Notice that when you run this program that you get the following output:</w:t>
      </w:r>
    </w:p>
    <w:p w:rsidR="004627A2" w:rsidRDefault="004627A2" w:rsidP="004627A2">
      <w:pPr>
        <w:autoSpaceDE w:val="0"/>
        <w:autoSpaceDN w:val="0"/>
        <w:adjustRightInd w:val="0"/>
        <w:ind w:firstLine="720"/>
        <w:rPr>
          <w:rFonts w:ascii="Arial" w:hAnsi="Arial" w:cs="Arial"/>
        </w:rPr>
      </w:pPr>
    </w:p>
    <w:tbl>
      <w:tblPr>
        <w:tblW w:w="10398" w:type="dxa"/>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8"/>
      </w:tblGrid>
      <w:tr w:rsidR="004627A2" w:rsidRPr="00C50A68" w:rsidTr="00C50A68">
        <w:tc>
          <w:tcPr>
            <w:tcW w:w="10398" w:type="dxa"/>
            <w:shd w:val="clear" w:color="auto" w:fill="auto"/>
          </w:tcPr>
          <w:p w:rsidR="004627A2" w:rsidRPr="00C50A68" w:rsidRDefault="004627A2" w:rsidP="00C50A68">
            <w:pPr>
              <w:autoSpaceDE w:val="0"/>
              <w:autoSpaceDN w:val="0"/>
              <w:adjustRightInd w:val="0"/>
              <w:rPr>
                <w:rFonts w:ascii="Courier New" w:hAnsi="Courier New" w:cs="Courier New"/>
              </w:rPr>
            </w:pPr>
          </w:p>
          <w:p w:rsidR="004627A2" w:rsidRPr="00C50A68" w:rsidRDefault="004627A2" w:rsidP="00C50A68">
            <w:pPr>
              <w:autoSpaceDE w:val="0"/>
              <w:autoSpaceDN w:val="0"/>
              <w:adjustRightInd w:val="0"/>
              <w:rPr>
                <w:rFonts w:ascii="Courier New" w:hAnsi="Courier New" w:cs="Courier New"/>
              </w:rPr>
            </w:pPr>
            <w:r w:rsidRPr="00C50A68">
              <w:rPr>
                <w:rFonts w:ascii="Courier New" w:hAnsi="Courier New" w:cs="Courier New"/>
              </w:rPr>
              <w:t>Normal Parameters: =============</w:t>
            </w:r>
          </w:p>
          <w:p w:rsidR="004627A2" w:rsidRPr="00C50A68" w:rsidRDefault="004627A2" w:rsidP="00C50A68">
            <w:pPr>
              <w:autoSpaceDE w:val="0"/>
              <w:autoSpaceDN w:val="0"/>
              <w:adjustRightInd w:val="0"/>
              <w:rPr>
                <w:rFonts w:ascii="Courier New" w:hAnsi="Courier New" w:cs="Courier New"/>
              </w:rPr>
            </w:pPr>
            <w:r w:rsidRPr="00C50A68">
              <w:rPr>
                <w:rFonts w:ascii="Courier New" w:hAnsi="Courier New" w:cs="Courier New"/>
                <w:highlight w:val="yellow"/>
              </w:rPr>
              <w:t>PRE  num1 is: 10</w:t>
            </w:r>
          </w:p>
          <w:p w:rsidR="004627A2" w:rsidRPr="00C50A68" w:rsidRDefault="004627A2" w:rsidP="00C50A68">
            <w:pPr>
              <w:autoSpaceDE w:val="0"/>
              <w:autoSpaceDN w:val="0"/>
              <w:adjustRightInd w:val="0"/>
              <w:rPr>
                <w:rFonts w:ascii="Courier New" w:hAnsi="Courier New" w:cs="Courier New"/>
              </w:rPr>
            </w:pPr>
            <w:r w:rsidRPr="00C50A68">
              <w:rPr>
                <w:rFonts w:ascii="Courier New" w:hAnsi="Courier New" w:cs="Courier New"/>
              </w:rPr>
              <w:t>PRE  x is: 10</w:t>
            </w:r>
          </w:p>
          <w:p w:rsidR="004627A2" w:rsidRPr="00C50A68" w:rsidRDefault="004627A2" w:rsidP="00C50A68">
            <w:pPr>
              <w:autoSpaceDE w:val="0"/>
              <w:autoSpaceDN w:val="0"/>
              <w:adjustRightInd w:val="0"/>
              <w:rPr>
                <w:rFonts w:ascii="Courier New" w:hAnsi="Courier New" w:cs="Courier New"/>
              </w:rPr>
            </w:pPr>
            <w:r w:rsidRPr="00C50A68">
              <w:rPr>
                <w:rFonts w:ascii="Courier New" w:hAnsi="Courier New" w:cs="Courier New"/>
              </w:rPr>
              <w:t>POST x is: 20</w:t>
            </w:r>
          </w:p>
          <w:p w:rsidR="004627A2" w:rsidRPr="00C50A68" w:rsidRDefault="004627A2" w:rsidP="00C50A68">
            <w:pPr>
              <w:autoSpaceDE w:val="0"/>
              <w:autoSpaceDN w:val="0"/>
              <w:adjustRightInd w:val="0"/>
              <w:rPr>
                <w:rFonts w:ascii="Courier New" w:hAnsi="Courier New" w:cs="Courier New"/>
              </w:rPr>
            </w:pPr>
            <w:r w:rsidRPr="00C50A68">
              <w:rPr>
                <w:rFonts w:ascii="Courier New" w:hAnsi="Courier New" w:cs="Courier New"/>
                <w:highlight w:val="yellow"/>
              </w:rPr>
              <w:t>POST num1 is: 10</w:t>
            </w:r>
          </w:p>
          <w:p w:rsidR="004627A2" w:rsidRPr="00C50A68" w:rsidRDefault="004627A2" w:rsidP="00C50A68">
            <w:pPr>
              <w:autoSpaceDE w:val="0"/>
              <w:autoSpaceDN w:val="0"/>
              <w:adjustRightInd w:val="0"/>
              <w:rPr>
                <w:rFonts w:ascii="Courier New" w:hAnsi="Courier New" w:cs="Courier New"/>
              </w:rPr>
            </w:pPr>
            <w:r w:rsidRPr="00C50A68">
              <w:rPr>
                <w:rFonts w:ascii="Courier New" w:hAnsi="Courier New" w:cs="Courier New"/>
              </w:rPr>
              <w:t>Out Parameters: ================</w:t>
            </w:r>
          </w:p>
          <w:p w:rsidR="004627A2" w:rsidRPr="00C50A68" w:rsidRDefault="004627A2" w:rsidP="00C50A68">
            <w:pPr>
              <w:autoSpaceDE w:val="0"/>
              <w:autoSpaceDN w:val="0"/>
              <w:adjustRightInd w:val="0"/>
              <w:rPr>
                <w:rFonts w:ascii="Courier New" w:hAnsi="Courier New" w:cs="Courier New"/>
              </w:rPr>
            </w:pPr>
            <w:r w:rsidRPr="00C50A68">
              <w:rPr>
                <w:rFonts w:ascii="Courier New" w:hAnsi="Courier New" w:cs="Courier New"/>
                <w:highlight w:val="cyan"/>
              </w:rPr>
              <w:t>PRE  num1 is: 10</w:t>
            </w:r>
          </w:p>
          <w:p w:rsidR="004627A2" w:rsidRPr="00C50A68" w:rsidRDefault="004627A2" w:rsidP="00C50A68">
            <w:pPr>
              <w:autoSpaceDE w:val="0"/>
              <w:autoSpaceDN w:val="0"/>
              <w:adjustRightInd w:val="0"/>
              <w:rPr>
                <w:rFonts w:ascii="Courier New" w:hAnsi="Courier New" w:cs="Courier New"/>
              </w:rPr>
            </w:pPr>
            <w:r w:rsidRPr="00C50A68">
              <w:rPr>
                <w:rFonts w:ascii="Courier New" w:hAnsi="Courier New" w:cs="Courier New"/>
              </w:rPr>
              <w:t>POST x is: 20</w:t>
            </w:r>
          </w:p>
          <w:p w:rsidR="004627A2" w:rsidRPr="00C50A68" w:rsidRDefault="004627A2" w:rsidP="00C50A68">
            <w:pPr>
              <w:autoSpaceDE w:val="0"/>
              <w:autoSpaceDN w:val="0"/>
              <w:adjustRightInd w:val="0"/>
              <w:rPr>
                <w:rFonts w:ascii="Courier New" w:hAnsi="Courier New" w:cs="Courier New"/>
              </w:rPr>
            </w:pPr>
            <w:r w:rsidRPr="00C50A68">
              <w:rPr>
                <w:rFonts w:ascii="Courier New" w:hAnsi="Courier New" w:cs="Courier New"/>
                <w:highlight w:val="cyan"/>
              </w:rPr>
              <w:t>POST num1 is: 20</w:t>
            </w:r>
          </w:p>
          <w:p w:rsidR="004627A2" w:rsidRPr="00C50A68" w:rsidRDefault="004627A2" w:rsidP="00C50A68">
            <w:pPr>
              <w:autoSpaceDE w:val="0"/>
              <w:autoSpaceDN w:val="0"/>
              <w:adjustRightInd w:val="0"/>
              <w:rPr>
                <w:rFonts w:ascii="Arial" w:hAnsi="Arial" w:cs="Arial"/>
              </w:rPr>
            </w:pPr>
          </w:p>
        </w:tc>
      </w:tr>
    </w:tbl>
    <w:p w:rsidR="004627A2" w:rsidRPr="004627A2" w:rsidRDefault="004627A2" w:rsidP="004627A2">
      <w:pPr>
        <w:autoSpaceDE w:val="0"/>
        <w:autoSpaceDN w:val="0"/>
        <w:adjustRightInd w:val="0"/>
        <w:ind w:firstLine="720"/>
        <w:rPr>
          <w:rFonts w:ascii="Arial" w:hAnsi="Arial" w:cs="Arial"/>
        </w:rPr>
      </w:pPr>
    </w:p>
    <w:p w:rsidR="004627A2" w:rsidRDefault="004627A2" w:rsidP="00737155">
      <w:pPr>
        <w:autoSpaceDE w:val="0"/>
        <w:autoSpaceDN w:val="0"/>
        <w:adjustRightInd w:val="0"/>
        <w:ind w:firstLine="720"/>
        <w:rPr>
          <w:rFonts w:ascii="Arial" w:hAnsi="Arial" w:cs="Arial"/>
        </w:rPr>
      </w:pPr>
      <w:r>
        <w:rPr>
          <w:rFonts w:ascii="Arial" w:hAnsi="Arial" w:cs="Arial"/>
        </w:rPr>
        <w:t>I’ve highlighted various lines in order to make it easier to figure out which lines are generating what output.</w:t>
      </w:r>
    </w:p>
    <w:p w:rsidR="004627A2" w:rsidRDefault="004627A2" w:rsidP="00737155">
      <w:pPr>
        <w:autoSpaceDE w:val="0"/>
        <w:autoSpaceDN w:val="0"/>
        <w:adjustRightInd w:val="0"/>
        <w:ind w:firstLine="720"/>
        <w:rPr>
          <w:rFonts w:ascii="Arial" w:hAnsi="Arial" w:cs="Arial"/>
        </w:rPr>
      </w:pPr>
    </w:p>
    <w:p w:rsidR="004627A2" w:rsidRDefault="004627A2" w:rsidP="00737155">
      <w:pPr>
        <w:autoSpaceDE w:val="0"/>
        <w:autoSpaceDN w:val="0"/>
        <w:adjustRightInd w:val="0"/>
        <w:ind w:firstLine="720"/>
        <w:rPr>
          <w:rFonts w:ascii="Arial" w:hAnsi="Arial" w:cs="Arial"/>
        </w:rPr>
      </w:pPr>
      <w:r>
        <w:rPr>
          <w:rFonts w:ascii="Arial" w:hAnsi="Arial" w:cs="Arial"/>
        </w:rPr>
        <w:t xml:space="preserve">The main thing to notice about this is that when you use an out parameter it allows the method to change the original parameter, back here in main.  You can see this for yourself by examining the yellow-highlit lines that surround a ‘normal’ parameter, </w:t>
      </w:r>
      <w:proofErr w:type="gramStart"/>
      <w:r>
        <w:rPr>
          <w:rFonts w:ascii="Arial" w:hAnsi="Arial" w:cs="Arial"/>
        </w:rPr>
        <w:t>then</w:t>
      </w:r>
      <w:proofErr w:type="gramEnd"/>
      <w:r>
        <w:rPr>
          <w:rFonts w:ascii="Arial" w:hAnsi="Arial" w:cs="Arial"/>
        </w:rPr>
        <w:t xml:space="preserve"> compare that to what happens in the blue-highlit lines.</w:t>
      </w:r>
    </w:p>
    <w:p w:rsidR="004627A2" w:rsidRDefault="004627A2" w:rsidP="00737155">
      <w:pPr>
        <w:autoSpaceDE w:val="0"/>
        <w:autoSpaceDN w:val="0"/>
        <w:adjustRightInd w:val="0"/>
        <w:ind w:firstLine="720"/>
        <w:rPr>
          <w:rFonts w:ascii="Arial" w:hAnsi="Arial" w:cs="Arial"/>
        </w:rPr>
      </w:pPr>
    </w:p>
    <w:p w:rsidR="004627A2" w:rsidRDefault="004627A2" w:rsidP="00737155">
      <w:pPr>
        <w:autoSpaceDE w:val="0"/>
        <w:autoSpaceDN w:val="0"/>
        <w:adjustRightInd w:val="0"/>
        <w:ind w:firstLine="720"/>
        <w:rPr>
          <w:rFonts w:ascii="Arial" w:hAnsi="Arial" w:cs="Arial"/>
        </w:rPr>
      </w:pPr>
      <w:r>
        <w:rPr>
          <w:rFonts w:ascii="Arial" w:hAnsi="Arial" w:cs="Arial"/>
        </w:rPr>
        <w:t xml:space="preserve">So how does an out parameter work within the method?  In a nutshell you need to </w:t>
      </w:r>
      <w:r w:rsidRPr="00E12CC4">
        <w:rPr>
          <w:rFonts w:ascii="Arial" w:hAnsi="Arial" w:cs="Arial"/>
          <w:highlight w:val="yellow"/>
        </w:rPr>
        <w:t>(1) add the “out” marker to the parameter declaration</w:t>
      </w:r>
      <w:r>
        <w:rPr>
          <w:rFonts w:ascii="Arial" w:hAnsi="Arial" w:cs="Arial"/>
        </w:rPr>
        <w:t xml:space="preserve">, </w:t>
      </w:r>
      <w:r w:rsidRPr="00E12CC4">
        <w:rPr>
          <w:rFonts w:ascii="Arial" w:hAnsi="Arial" w:cs="Arial"/>
          <w:highlight w:val="cyan"/>
        </w:rPr>
        <w:t>(2) give it a value before you use it</w:t>
      </w:r>
      <w:r>
        <w:rPr>
          <w:rFonts w:ascii="Arial" w:hAnsi="Arial" w:cs="Arial"/>
        </w:rPr>
        <w:t xml:space="preserve">, and then (3) </w:t>
      </w:r>
      <w:r w:rsidRPr="00E12CC4">
        <w:rPr>
          <w:rFonts w:ascii="Arial" w:hAnsi="Arial" w:cs="Arial"/>
          <w:highlight w:val="green"/>
        </w:rPr>
        <w:t>get (or change) the value like normal</w:t>
      </w:r>
      <w:r>
        <w:rPr>
          <w:rFonts w:ascii="Arial" w:hAnsi="Arial" w:cs="Arial"/>
        </w:rPr>
        <w:t xml:space="preserve">, keeping in </w:t>
      </w:r>
      <w:r>
        <w:rPr>
          <w:rFonts w:ascii="Arial" w:hAnsi="Arial" w:cs="Arial"/>
        </w:rPr>
        <w:lastRenderedPageBreak/>
        <w:t>mind that any changes will also be applied to the parameter you listed back in main.  Let’s look at the C# source code:</w:t>
      </w:r>
    </w:p>
    <w:p w:rsidR="004627A2" w:rsidRDefault="004627A2" w:rsidP="004627A2">
      <w:pPr>
        <w:autoSpaceDE w:val="0"/>
        <w:autoSpaceDN w:val="0"/>
        <w:adjustRightInd w:val="0"/>
        <w:ind w:firstLine="720"/>
        <w:rPr>
          <w:rFonts w:ascii="Arial" w:hAnsi="Arial" w:cs="Arial"/>
        </w:rPr>
      </w:pPr>
    </w:p>
    <w:tbl>
      <w:tblPr>
        <w:tblW w:w="10398" w:type="dxa"/>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8"/>
      </w:tblGrid>
      <w:tr w:rsidR="004627A2" w:rsidRPr="00C50A68" w:rsidTr="00C50A68">
        <w:tc>
          <w:tcPr>
            <w:tcW w:w="10398" w:type="dxa"/>
            <w:shd w:val="clear" w:color="auto" w:fill="auto"/>
          </w:tcPr>
          <w:p w:rsidR="004627A2" w:rsidRPr="00C50A68" w:rsidRDefault="004627A2" w:rsidP="00C50A68">
            <w:pPr>
              <w:autoSpaceDE w:val="0"/>
              <w:autoSpaceDN w:val="0"/>
              <w:adjustRightInd w:val="0"/>
              <w:rPr>
                <w:rFonts w:ascii="Courier New" w:hAnsi="Courier New" w:cs="Courier New"/>
              </w:rPr>
            </w:pPr>
          </w:p>
          <w:p w:rsidR="004627A2" w:rsidRPr="00C50A68" w:rsidRDefault="004627A2" w:rsidP="00C50A68">
            <w:pPr>
              <w:autoSpaceDE w:val="0"/>
              <w:autoSpaceDN w:val="0"/>
              <w:adjustRightInd w:val="0"/>
              <w:rPr>
                <w:rFonts w:ascii="Consolas" w:hAnsi="Consolas" w:cs="Consolas"/>
                <w:sz w:val="22"/>
                <w:szCs w:val="22"/>
              </w:rPr>
            </w:pPr>
            <w:r w:rsidRPr="00C50A68">
              <w:rPr>
                <w:rFonts w:ascii="Consolas" w:hAnsi="Consolas" w:cs="Consolas"/>
                <w:color w:val="0000FF"/>
                <w:sz w:val="22"/>
                <w:szCs w:val="22"/>
              </w:rPr>
              <w:t>public</w:t>
            </w:r>
            <w:r w:rsidRPr="00C50A68">
              <w:rPr>
                <w:rFonts w:ascii="Consolas" w:hAnsi="Consolas" w:cs="Consolas"/>
                <w:sz w:val="22"/>
                <w:szCs w:val="22"/>
              </w:rPr>
              <w:t xml:space="preserve"> </w:t>
            </w:r>
            <w:r w:rsidRPr="00C50A68">
              <w:rPr>
                <w:rFonts w:ascii="Consolas" w:hAnsi="Consolas" w:cs="Consolas"/>
                <w:color w:val="0000FF"/>
                <w:sz w:val="22"/>
                <w:szCs w:val="22"/>
              </w:rPr>
              <w:t>class</w:t>
            </w:r>
            <w:r w:rsidRPr="00C50A68">
              <w:rPr>
                <w:rFonts w:ascii="Consolas" w:hAnsi="Consolas" w:cs="Consolas"/>
                <w:sz w:val="22"/>
                <w:szCs w:val="22"/>
              </w:rPr>
              <w:t xml:space="preserve"> </w:t>
            </w:r>
            <w:r w:rsidRPr="00C50A68">
              <w:rPr>
                <w:rFonts w:ascii="Consolas" w:hAnsi="Consolas" w:cs="Consolas"/>
                <w:color w:val="2B91AF"/>
                <w:sz w:val="22"/>
                <w:szCs w:val="22"/>
              </w:rPr>
              <w:t>QuickOverviewOfOutParameters</w:t>
            </w:r>
          </w:p>
          <w:p w:rsidR="004627A2" w:rsidRPr="00C50A68" w:rsidRDefault="004627A2" w:rsidP="00C50A68">
            <w:pPr>
              <w:autoSpaceDE w:val="0"/>
              <w:autoSpaceDN w:val="0"/>
              <w:adjustRightInd w:val="0"/>
              <w:rPr>
                <w:rFonts w:ascii="Consolas" w:hAnsi="Consolas" w:cs="Consolas"/>
                <w:sz w:val="22"/>
                <w:szCs w:val="22"/>
              </w:rPr>
            </w:pPr>
            <w:r w:rsidRPr="00C50A68">
              <w:rPr>
                <w:rFonts w:ascii="Consolas" w:hAnsi="Consolas" w:cs="Consolas"/>
                <w:sz w:val="22"/>
                <w:szCs w:val="22"/>
              </w:rPr>
              <w:t>{</w:t>
            </w:r>
          </w:p>
          <w:p w:rsidR="004627A2" w:rsidRPr="00C50A68" w:rsidRDefault="004627A2" w:rsidP="00C50A68">
            <w:pPr>
              <w:autoSpaceDE w:val="0"/>
              <w:autoSpaceDN w:val="0"/>
              <w:adjustRightInd w:val="0"/>
              <w:rPr>
                <w:rFonts w:ascii="Consolas" w:hAnsi="Consolas" w:cs="Consolas"/>
                <w:sz w:val="22"/>
                <w:szCs w:val="22"/>
              </w:rPr>
            </w:pPr>
            <w:r w:rsidRPr="00C50A68">
              <w:rPr>
                <w:rFonts w:ascii="Consolas" w:hAnsi="Consolas" w:cs="Consolas"/>
                <w:sz w:val="22"/>
                <w:szCs w:val="22"/>
              </w:rPr>
              <w:t xml:space="preserve">    </w:t>
            </w:r>
            <w:r w:rsidRPr="00C50A68">
              <w:rPr>
                <w:rFonts w:ascii="Consolas" w:hAnsi="Consolas" w:cs="Consolas"/>
                <w:color w:val="0000FF"/>
                <w:sz w:val="22"/>
                <w:szCs w:val="22"/>
              </w:rPr>
              <w:t>public</w:t>
            </w:r>
            <w:r w:rsidRPr="00C50A68">
              <w:rPr>
                <w:rFonts w:ascii="Consolas" w:hAnsi="Consolas" w:cs="Consolas"/>
                <w:sz w:val="22"/>
                <w:szCs w:val="22"/>
              </w:rPr>
              <w:t xml:space="preserve"> </w:t>
            </w:r>
            <w:r w:rsidRPr="00C50A68">
              <w:rPr>
                <w:rFonts w:ascii="Consolas" w:hAnsi="Consolas" w:cs="Consolas"/>
                <w:color w:val="0000FF"/>
                <w:sz w:val="22"/>
                <w:szCs w:val="22"/>
              </w:rPr>
              <w:t>void</w:t>
            </w:r>
            <w:r w:rsidRPr="00C50A68">
              <w:rPr>
                <w:rFonts w:ascii="Consolas" w:hAnsi="Consolas" w:cs="Consolas"/>
                <w:sz w:val="22"/>
                <w:szCs w:val="22"/>
              </w:rPr>
              <w:t xml:space="preserve"> NormalParam(</w:t>
            </w:r>
            <w:r w:rsidRPr="00C50A68">
              <w:rPr>
                <w:rFonts w:ascii="Consolas" w:hAnsi="Consolas" w:cs="Consolas"/>
                <w:color w:val="0000FF"/>
                <w:sz w:val="22"/>
                <w:szCs w:val="22"/>
              </w:rPr>
              <w:t>int</w:t>
            </w:r>
            <w:r w:rsidRPr="00C50A68">
              <w:rPr>
                <w:rFonts w:ascii="Consolas" w:hAnsi="Consolas" w:cs="Consolas"/>
                <w:sz w:val="22"/>
                <w:szCs w:val="22"/>
              </w:rPr>
              <w:t xml:space="preserve"> x)</w:t>
            </w:r>
          </w:p>
          <w:p w:rsidR="004627A2" w:rsidRPr="00C50A68" w:rsidRDefault="004627A2" w:rsidP="00C50A68">
            <w:pPr>
              <w:autoSpaceDE w:val="0"/>
              <w:autoSpaceDN w:val="0"/>
              <w:adjustRightInd w:val="0"/>
              <w:rPr>
                <w:rFonts w:ascii="Consolas" w:hAnsi="Consolas" w:cs="Consolas"/>
                <w:sz w:val="22"/>
                <w:szCs w:val="22"/>
              </w:rPr>
            </w:pPr>
            <w:r w:rsidRPr="00C50A68">
              <w:rPr>
                <w:rFonts w:ascii="Consolas" w:hAnsi="Consolas" w:cs="Consolas"/>
                <w:sz w:val="22"/>
                <w:szCs w:val="22"/>
              </w:rPr>
              <w:t xml:space="preserve">    {</w:t>
            </w:r>
          </w:p>
          <w:p w:rsidR="004627A2" w:rsidRPr="00C50A68" w:rsidRDefault="004627A2" w:rsidP="00C50A68">
            <w:pPr>
              <w:autoSpaceDE w:val="0"/>
              <w:autoSpaceDN w:val="0"/>
              <w:adjustRightInd w:val="0"/>
              <w:rPr>
                <w:rFonts w:ascii="Consolas" w:hAnsi="Consolas" w:cs="Consolas"/>
                <w:sz w:val="22"/>
                <w:szCs w:val="22"/>
              </w:rPr>
            </w:pPr>
            <w:r w:rsidRPr="00C50A68">
              <w:rPr>
                <w:rFonts w:ascii="Consolas" w:hAnsi="Consolas" w:cs="Consolas"/>
                <w:sz w:val="22"/>
                <w:szCs w:val="22"/>
              </w:rPr>
              <w:t xml:space="preserve">        </w:t>
            </w:r>
            <w:r w:rsidRPr="00C50A68">
              <w:rPr>
                <w:rFonts w:ascii="Consolas" w:hAnsi="Consolas" w:cs="Consolas"/>
                <w:color w:val="2B91AF"/>
                <w:sz w:val="22"/>
                <w:szCs w:val="22"/>
              </w:rPr>
              <w:t>Console</w:t>
            </w:r>
            <w:r w:rsidRPr="00C50A68">
              <w:rPr>
                <w:rFonts w:ascii="Consolas" w:hAnsi="Consolas" w:cs="Consolas"/>
                <w:sz w:val="22"/>
                <w:szCs w:val="22"/>
              </w:rPr>
              <w:t>.WriteLine(</w:t>
            </w:r>
            <w:r w:rsidRPr="00C50A68">
              <w:rPr>
                <w:rFonts w:ascii="Consolas" w:hAnsi="Consolas" w:cs="Consolas"/>
                <w:color w:val="A31515"/>
                <w:sz w:val="22"/>
                <w:szCs w:val="22"/>
              </w:rPr>
              <w:t>"PRE  x is: {0}"</w:t>
            </w:r>
            <w:r w:rsidRPr="00C50A68">
              <w:rPr>
                <w:rFonts w:ascii="Consolas" w:hAnsi="Consolas" w:cs="Consolas"/>
                <w:sz w:val="22"/>
                <w:szCs w:val="22"/>
              </w:rPr>
              <w:t>, x);</w:t>
            </w:r>
          </w:p>
          <w:p w:rsidR="004627A2" w:rsidRPr="00C50A68" w:rsidRDefault="004627A2" w:rsidP="00C50A68">
            <w:pPr>
              <w:autoSpaceDE w:val="0"/>
              <w:autoSpaceDN w:val="0"/>
              <w:adjustRightInd w:val="0"/>
              <w:rPr>
                <w:rFonts w:ascii="Consolas" w:hAnsi="Consolas" w:cs="Consolas"/>
                <w:sz w:val="22"/>
                <w:szCs w:val="22"/>
              </w:rPr>
            </w:pPr>
            <w:r w:rsidRPr="00C50A68">
              <w:rPr>
                <w:rFonts w:ascii="Consolas" w:hAnsi="Consolas" w:cs="Consolas"/>
                <w:sz w:val="22"/>
                <w:szCs w:val="22"/>
              </w:rPr>
              <w:t xml:space="preserve">        x = 20;</w:t>
            </w:r>
          </w:p>
          <w:p w:rsidR="004627A2" w:rsidRPr="00C50A68" w:rsidRDefault="004627A2" w:rsidP="00C50A68">
            <w:pPr>
              <w:autoSpaceDE w:val="0"/>
              <w:autoSpaceDN w:val="0"/>
              <w:adjustRightInd w:val="0"/>
              <w:rPr>
                <w:rFonts w:ascii="Consolas" w:hAnsi="Consolas" w:cs="Consolas"/>
                <w:sz w:val="22"/>
                <w:szCs w:val="22"/>
              </w:rPr>
            </w:pPr>
            <w:r w:rsidRPr="00C50A68">
              <w:rPr>
                <w:rFonts w:ascii="Consolas" w:hAnsi="Consolas" w:cs="Consolas"/>
                <w:sz w:val="22"/>
                <w:szCs w:val="22"/>
              </w:rPr>
              <w:t xml:space="preserve">        </w:t>
            </w:r>
            <w:r w:rsidRPr="00C50A68">
              <w:rPr>
                <w:rFonts w:ascii="Consolas" w:hAnsi="Consolas" w:cs="Consolas"/>
                <w:color w:val="2B91AF"/>
                <w:sz w:val="22"/>
                <w:szCs w:val="22"/>
              </w:rPr>
              <w:t>Console</w:t>
            </w:r>
            <w:r w:rsidRPr="00C50A68">
              <w:rPr>
                <w:rFonts w:ascii="Consolas" w:hAnsi="Consolas" w:cs="Consolas"/>
                <w:sz w:val="22"/>
                <w:szCs w:val="22"/>
              </w:rPr>
              <w:t>.WriteLine(</w:t>
            </w:r>
            <w:r w:rsidRPr="00C50A68">
              <w:rPr>
                <w:rFonts w:ascii="Consolas" w:hAnsi="Consolas" w:cs="Consolas"/>
                <w:color w:val="A31515"/>
                <w:sz w:val="22"/>
                <w:szCs w:val="22"/>
              </w:rPr>
              <w:t>"POST x is: {0}"</w:t>
            </w:r>
            <w:r w:rsidRPr="00C50A68">
              <w:rPr>
                <w:rFonts w:ascii="Consolas" w:hAnsi="Consolas" w:cs="Consolas"/>
                <w:sz w:val="22"/>
                <w:szCs w:val="22"/>
              </w:rPr>
              <w:t>, x);</w:t>
            </w:r>
          </w:p>
          <w:p w:rsidR="004627A2" w:rsidRPr="00C50A68" w:rsidRDefault="004627A2" w:rsidP="00C50A68">
            <w:pPr>
              <w:autoSpaceDE w:val="0"/>
              <w:autoSpaceDN w:val="0"/>
              <w:adjustRightInd w:val="0"/>
              <w:rPr>
                <w:rFonts w:ascii="Consolas" w:hAnsi="Consolas" w:cs="Consolas"/>
                <w:sz w:val="22"/>
                <w:szCs w:val="22"/>
              </w:rPr>
            </w:pPr>
            <w:r w:rsidRPr="00C50A68">
              <w:rPr>
                <w:rFonts w:ascii="Consolas" w:hAnsi="Consolas" w:cs="Consolas"/>
                <w:sz w:val="22"/>
                <w:szCs w:val="22"/>
              </w:rPr>
              <w:t xml:space="preserve">    }</w:t>
            </w:r>
          </w:p>
          <w:p w:rsidR="004627A2" w:rsidRPr="00C50A68" w:rsidRDefault="004627A2" w:rsidP="00C50A68">
            <w:pPr>
              <w:autoSpaceDE w:val="0"/>
              <w:autoSpaceDN w:val="0"/>
              <w:adjustRightInd w:val="0"/>
              <w:rPr>
                <w:rFonts w:ascii="Consolas" w:hAnsi="Consolas" w:cs="Consolas"/>
                <w:sz w:val="22"/>
                <w:szCs w:val="22"/>
              </w:rPr>
            </w:pPr>
          </w:p>
          <w:p w:rsidR="004627A2" w:rsidRPr="00C50A68" w:rsidRDefault="004627A2" w:rsidP="00C50A68">
            <w:pPr>
              <w:autoSpaceDE w:val="0"/>
              <w:autoSpaceDN w:val="0"/>
              <w:adjustRightInd w:val="0"/>
              <w:rPr>
                <w:rFonts w:ascii="Consolas" w:hAnsi="Consolas" w:cs="Consolas"/>
                <w:sz w:val="22"/>
                <w:szCs w:val="22"/>
              </w:rPr>
            </w:pPr>
            <w:r w:rsidRPr="00C50A68">
              <w:rPr>
                <w:rFonts w:ascii="Consolas" w:hAnsi="Consolas" w:cs="Consolas"/>
                <w:sz w:val="22"/>
                <w:szCs w:val="22"/>
              </w:rPr>
              <w:t xml:space="preserve">    </w:t>
            </w:r>
            <w:r w:rsidRPr="00C50A68">
              <w:rPr>
                <w:rFonts w:ascii="Consolas" w:hAnsi="Consolas" w:cs="Consolas"/>
                <w:color w:val="0000FF"/>
                <w:sz w:val="22"/>
                <w:szCs w:val="22"/>
              </w:rPr>
              <w:t>public</w:t>
            </w:r>
            <w:r w:rsidRPr="00C50A68">
              <w:rPr>
                <w:rFonts w:ascii="Consolas" w:hAnsi="Consolas" w:cs="Consolas"/>
                <w:sz w:val="22"/>
                <w:szCs w:val="22"/>
              </w:rPr>
              <w:t xml:space="preserve"> </w:t>
            </w:r>
            <w:r w:rsidRPr="00C50A68">
              <w:rPr>
                <w:rFonts w:ascii="Consolas" w:hAnsi="Consolas" w:cs="Consolas"/>
                <w:color w:val="0000FF"/>
                <w:sz w:val="22"/>
                <w:szCs w:val="22"/>
              </w:rPr>
              <w:t>void</w:t>
            </w:r>
            <w:r w:rsidRPr="00C50A68">
              <w:rPr>
                <w:rFonts w:ascii="Consolas" w:hAnsi="Consolas" w:cs="Consolas"/>
                <w:sz w:val="22"/>
                <w:szCs w:val="22"/>
              </w:rPr>
              <w:t xml:space="preserve"> OutParam(</w:t>
            </w:r>
            <w:r w:rsidRPr="00C50A68">
              <w:rPr>
                <w:rFonts w:ascii="Consolas" w:hAnsi="Consolas" w:cs="Consolas"/>
                <w:color w:val="0000FF"/>
                <w:sz w:val="22"/>
                <w:szCs w:val="22"/>
                <w:highlight w:val="yellow"/>
              </w:rPr>
              <w:t>out</w:t>
            </w:r>
            <w:r w:rsidRPr="00C50A68">
              <w:rPr>
                <w:rFonts w:ascii="Consolas" w:hAnsi="Consolas" w:cs="Consolas"/>
                <w:sz w:val="22"/>
                <w:szCs w:val="22"/>
              </w:rPr>
              <w:t xml:space="preserve"> </w:t>
            </w:r>
            <w:r w:rsidRPr="00C50A68">
              <w:rPr>
                <w:rFonts w:ascii="Consolas" w:hAnsi="Consolas" w:cs="Consolas"/>
                <w:color w:val="0000FF"/>
                <w:sz w:val="22"/>
                <w:szCs w:val="22"/>
              </w:rPr>
              <w:t>int</w:t>
            </w:r>
            <w:r w:rsidRPr="00C50A68">
              <w:rPr>
                <w:rFonts w:ascii="Consolas" w:hAnsi="Consolas" w:cs="Consolas"/>
                <w:sz w:val="22"/>
                <w:szCs w:val="22"/>
              </w:rPr>
              <w:t xml:space="preserve"> x)</w:t>
            </w:r>
          </w:p>
          <w:p w:rsidR="004627A2" w:rsidRPr="00C50A68" w:rsidRDefault="004627A2" w:rsidP="00C50A68">
            <w:pPr>
              <w:autoSpaceDE w:val="0"/>
              <w:autoSpaceDN w:val="0"/>
              <w:adjustRightInd w:val="0"/>
              <w:rPr>
                <w:rFonts w:ascii="Consolas" w:hAnsi="Consolas" w:cs="Consolas"/>
                <w:sz w:val="22"/>
                <w:szCs w:val="22"/>
              </w:rPr>
            </w:pPr>
            <w:r w:rsidRPr="00C50A68">
              <w:rPr>
                <w:rFonts w:ascii="Consolas" w:hAnsi="Consolas" w:cs="Consolas"/>
                <w:sz w:val="22"/>
                <w:szCs w:val="22"/>
              </w:rPr>
              <w:t xml:space="preserve">    {</w:t>
            </w:r>
          </w:p>
          <w:p w:rsidR="004627A2" w:rsidRPr="00C50A68" w:rsidRDefault="004627A2" w:rsidP="00C50A68">
            <w:pPr>
              <w:autoSpaceDE w:val="0"/>
              <w:autoSpaceDN w:val="0"/>
              <w:adjustRightInd w:val="0"/>
              <w:rPr>
                <w:rFonts w:ascii="Consolas" w:hAnsi="Consolas" w:cs="Consolas"/>
                <w:sz w:val="22"/>
                <w:szCs w:val="22"/>
              </w:rPr>
            </w:pPr>
            <w:r w:rsidRPr="00C50A68">
              <w:rPr>
                <w:rFonts w:ascii="Consolas" w:hAnsi="Consolas" w:cs="Consolas"/>
                <w:sz w:val="22"/>
                <w:szCs w:val="22"/>
              </w:rPr>
              <w:t xml:space="preserve">        </w:t>
            </w:r>
            <w:r w:rsidRPr="00C50A68">
              <w:rPr>
                <w:rFonts w:ascii="Consolas" w:hAnsi="Consolas" w:cs="Consolas"/>
                <w:color w:val="008000"/>
                <w:sz w:val="22"/>
                <w:szCs w:val="22"/>
              </w:rPr>
              <w:t xml:space="preserve">// we're not allowed to use an out parameter until we give it a </w:t>
            </w:r>
          </w:p>
          <w:p w:rsidR="004627A2" w:rsidRPr="00C50A68" w:rsidRDefault="004627A2" w:rsidP="00C50A68">
            <w:pPr>
              <w:autoSpaceDE w:val="0"/>
              <w:autoSpaceDN w:val="0"/>
              <w:adjustRightInd w:val="0"/>
              <w:rPr>
                <w:rFonts w:ascii="Consolas" w:hAnsi="Consolas" w:cs="Consolas"/>
                <w:sz w:val="22"/>
                <w:szCs w:val="22"/>
              </w:rPr>
            </w:pPr>
            <w:r w:rsidRPr="00C50A68">
              <w:rPr>
                <w:rFonts w:ascii="Consolas" w:hAnsi="Consolas" w:cs="Consolas"/>
                <w:sz w:val="22"/>
                <w:szCs w:val="22"/>
              </w:rPr>
              <w:t xml:space="preserve">        </w:t>
            </w:r>
            <w:r w:rsidRPr="00C50A68">
              <w:rPr>
                <w:rFonts w:ascii="Consolas" w:hAnsi="Consolas" w:cs="Consolas"/>
                <w:color w:val="008000"/>
                <w:sz w:val="22"/>
                <w:szCs w:val="22"/>
              </w:rPr>
              <w:t xml:space="preserve">//      starting value.  </w:t>
            </w:r>
          </w:p>
          <w:p w:rsidR="004627A2" w:rsidRPr="00C50A68" w:rsidRDefault="004627A2" w:rsidP="00C50A68">
            <w:pPr>
              <w:autoSpaceDE w:val="0"/>
              <w:autoSpaceDN w:val="0"/>
              <w:adjustRightInd w:val="0"/>
              <w:rPr>
                <w:rFonts w:ascii="Consolas" w:hAnsi="Consolas" w:cs="Consolas"/>
                <w:sz w:val="22"/>
                <w:szCs w:val="22"/>
              </w:rPr>
            </w:pPr>
            <w:r w:rsidRPr="00C50A68">
              <w:rPr>
                <w:rFonts w:ascii="Consolas" w:hAnsi="Consolas" w:cs="Consolas"/>
                <w:sz w:val="22"/>
                <w:szCs w:val="22"/>
              </w:rPr>
              <w:t xml:space="preserve">        </w:t>
            </w:r>
            <w:r w:rsidRPr="00C50A68">
              <w:rPr>
                <w:rFonts w:ascii="Consolas" w:hAnsi="Consolas" w:cs="Consolas"/>
                <w:color w:val="008000"/>
                <w:sz w:val="22"/>
                <w:szCs w:val="22"/>
              </w:rPr>
              <w:t>// Try to uncomment the next line, and notice the compiler error you get</w:t>
            </w:r>
          </w:p>
          <w:p w:rsidR="004627A2" w:rsidRPr="00C50A68" w:rsidRDefault="004627A2" w:rsidP="00C50A68">
            <w:pPr>
              <w:autoSpaceDE w:val="0"/>
              <w:autoSpaceDN w:val="0"/>
              <w:adjustRightInd w:val="0"/>
              <w:rPr>
                <w:rFonts w:ascii="Consolas" w:hAnsi="Consolas" w:cs="Consolas"/>
                <w:sz w:val="22"/>
                <w:szCs w:val="22"/>
              </w:rPr>
            </w:pPr>
            <w:r w:rsidRPr="00C50A68">
              <w:rPr>
                <w:rFonts w:ascii="Consolas" w:hAnsi="Consolas" w:cs="Consolas"/>
                <w:sz w:val="22"/>
                <w:szCs w:val="22"/>
              </w:rPr>
              <w:t xml:space="preserve">        </w:t>
            </w:r>
            <w:r w:rsidRPr="00C50A68">
              <w:rPr>
                <w:rFonts w:ascii="Consolas" w:hAnsi="Consolas" w:cs="Consolas"/>
                <w:color w:val="008000"/>
                <w:sz w:val="22"/>
                <w:szCs w:val="22"/>
              </w:rPr>
              <w:t>// Console.WriteLine("PRE  x is: {0}", x);</w:t>
            </w:r>
          </w:p>
          <w:p w:rsidR="004627A2" w:rsidRPr="00C50A68" w:rsidRDefault="00E12CC4" w:rsidP="00C50A68">
            <w:pPr>
              <w:autoSpaceDE w:val="0"/>
              <w:autoSpaceDN w:val="0"/>
              <w:adjustRightInd w:val="0"/>
              <w:rPr>
                <w:rFonts w:ascii="Consolas" w:hAnsi="Consolas" w:cs="Consolas"/>
                <w:sz w:val="22"/>
                <w:szCs w:val="22"/>
              </w:rPr>
            </w:pPr>
            <w:r w:rsidRPr="00C50A68">
              <w:rPr>
                <w:rFonts w:ascii="Consolas" w:hAnsi="Consolas" w:cs="Consolas"/>
                <w:sz w:val="22"/>
                <w:szCs w:val="22"/>
              </w:rPr>
              <w:t xml:space="preserve">        </w:t>
            </w:r>
            <w:r w:rsidRPr="00C50A68">
              <w:rPr>
                <w:rFonts w:ascii="Consolas" w:hAnsi="Consolas" w:cs="Consolas"/>
                <w:sz w:val="22"/>
                <w:szCs w:val="22"/>
                <w:highlight w:val="cyan"/>
              </w:rPr>
              <w:t>x = 0;</w:t>
            </w:r>
            <w:r w:rsidRPr="00C50A68">
              <w:rPr>
                <w:rFonts w:ascii="Consolas" w:hAnsi="Consolas" w:cs="Consolas"/>
                <w:sz w:val="22"/>
                <w:szCs w:val="22"/>
              </w:rPr>
              <w:t xml:space="preserve"> </w:t>
            </w:r>
            <w:r w:rsidRPr="00C50A68">
              <w:rPr>
                <w:rFonts w:ascii="Consolas" w:hAnsi="Consolas" w:cs="Consolas"/>
                <w:color w:val="008000"/>
                <w:sz w:val="22"/>
                <w:szCs w:val="22"/>
              </w:rPr>
              <w:t>// starting value assigned here</w:t>
            </w:r>
          </w:p>
          <w:p w:rsidR="00E12CC4" w:rsidRPr="00C50A68" w:rsidRDefault="00E12CC4" w:rsidP="00C50A68">
            <w:pPr>
              <w:autoSpaceDE w:val="0"/>
              <w:autoSpaceDN w:val="0"/>
              <w:adjustRightInd w:val="0"/>
              <w:rPr>
                <w:rFonts w:ascii="Consolas" w:hAnsi="Consolas" w:cs="Consolas"/>
                <w:sz w:val="22"/>
                <w:szCs w:val="22"/>
              </w:rPr>
            </w:pPr>
          </w:p>
          <w:p w:rsidR="00E12CC4" w:rsidRPr="00C50A68" w:rsidRDefault="00E12CC4" w:rsidP="00C50A68">
            <w:pPr>
              <w:autoSpaceDE w:val="0"/>
              <w:autoSpaceDN w:val="0"/>
              <w:adjustRightInd w:val="0"/>
              <w:rPr>
                <w:rFonts w:ascii="Consolas" w:hAnsi="Consolas" w:cs="Consolas"/>
                <w:sz w:val="22"/>
                <w:szCs w:val="22"/>
              </w:rPr>
            </w:pPr>
          </w:p>
          <w:p w:rsidR="004627A2" w:rsidRPr="00C50A68" w:rsidRDefault="004627A2" w:rsidP="00C50A68">
            <w:pPr>
              <w:autoSpaceDE w:val="0"/>
              <w:autoSpaceDN w:val="0"/>
              <w:adjustRightInd w:val="0"/>
              <w:rPr>
                <w:rFonts w:ascii="Consolas" w:hAnsi="Consolas" w:cs="Consolas"/>
                <w:sz w:val="22"/>
                <w:szCs w:val="22"/>
              </w:rPr>
            </w:pPr>
            <w:r w:rsidRPr="00C50A68">
              <w:rPr>
                <w:rFonts w:ascii="Consolas" w:hAnsi="Consolas" w:cs="Consolas"/>
                <w:sz w:val="22"/>
                <w:szCs w:val="22"/>
              </w:rPr>
              <w:t xml:space="preserve">        </w:t>
            </w:r>
            <w:r w:rsidRPr="00C50A68">
              <w:rPr>
                <w:rFonts w:ascii="Consolas" w:hAnsi="Consolas" w:cs="Consolas"/>
                <w:sz w:val="22"/>
                <w:szCs w:val="22"/>
                <w:highlight w:val="green"/>
              </w:rPr>
              <w:t>x = 20;</w:t>
            </w:r>
            <w:r w:rsidRPr="00C50A68">
              <w:rPr>
                <w:rFonts w:ascii="Consolas" w:hAnsi="Consolas" w:cs="Consolas"/>
                <w:sz w:val="22"/>
                <w:szCs w:val="22"/>
              </w:rPr>
              <w:t xml:space="preserve"> </w:t>
            </w:r>
            <w:r w:rsidRPr="00C50A68">
              <w:rPr>
                <w:rFonts w:ascii="Consolas" w:hAnsi="Consolas" w:cs="Consolas"/>
                <w:color w:val="008000"/>
                <w:sz w:val="22"/>
                <w:szCs w:val="22"/>
              </w:rPr>
              <w:t>// notice that this changes the param here AND the "num1" back in main!</w:t>
            </w:r>
          </w:p>
          <w:p w:rsidR="004627A2" w:rsidRPr="00C50A68" w:rsidRDefault="004627A2" w:rsidP="00C50A68">
            <w:pPr>
              <w:autoSpaceDE w:val="0"/>
              <w:autoSpaceDN w:val="0"/>
              <w:adjustRightInd w:val="0"/>
              <w:rPr>
                <w:rFonts w:ascii="Consolas" w:hAnsi="Consolas" w:cs="Consolas"/>
                <w:sz w:val="22"/>
                <w:szCs w:val="22"/>
              </w:rPr>
            </w:pPr>
            <w:r w:rsidRPr="00C50A68">
              <w:rPr>
                <w:rFonts w:ascii="Consolas" w:hAnsi="Consolas" w:cs="Consolas"/>
                <w:sz w:val="22"/>
                <w:szCs w:val="22"/>
              </w:rPr>
              <w:t xml:space="preserve">        </w:t>
            </w:r>
            <w:r w:rsidRPr="00C50A68">
              <w:rPr>
                <w:rFonts w:ascii="Consolas" w:hAnsi="Consolas" w:cs="Consolas"/>
                <w:color w:val="2B91AF"/>
                <w:sz w:val="22"/>
                <w:szCs w:val="22"/>
              </w:rPr>
              <w:t>Console</w:t>
            </w:r>
            <w:r w:rsidRPr="00C50A68">
              <w:rPr>
                <w:rFonts w:ascii="Consolas" w:hAnsi="Consolas" w:cs="Consolas"/>
                <w:sz w:val="22"/>
                <w:szCs w:val="22"/>
              </w:rPr>
              <w:t>.WriteLine(</w:t>
            </w:r>
            <w:r w:rsidRPr="00C50A68">
              <w:rPr>
                <w:rFonts w:ascii="Consolas" w:hAnsi="Consolas" w:cs="Consolas"/>
                <w:color w:val="A31515"/>
                <w:sz w:val="22"/>
                <w:szCs w:val="22"/>
              </w:rPr>
              <w:t>"POST x is: {0}"</w:t>
            </w:r>
            <w:r w:rsidRPr="00C50A68">
              <w:rPr>
                <w:rFonts w:ascii="Consolas" w:hAnsi="Consolas" w:cs="Consolas"/>
                <w:sz w:val="22"/>
                <w:szCs w:val="22"/>
              </w:rPr>
              <w:t xml:space="preserve">, </w:t>
            </w:r>
            <w:r w:rsidRPr="00C50A68">
              <w:rPr>
                <w:rFonts w:ascii="Consolas" w:hAnsi="Consolas" w:cs="Consolas"/>
                <w:sz w:val="22"/>
                <w:szCs w:val="22"/>
                <w:highlight w:val="green"/>
              </w:rPr>
              <w:t>x</w:t>
            </w:r>
            <w:r w:rsidRPr="00C50A68">
              <w:rPr>
                <w:rFonts w:ascii="Consolas" w:hAnsi="Consolas" w:cs="Consolas"/>
                <w:sz w:val="22"/>
                <w:szCs w:val="22"/>
              </w:rPr>
              <w:t>);</w:t>
            </w:r>
          </w:p>
          <w:p w:rsidR="004627A2" w:rsidRPr="00C50A68" w:rsidRDefault="004627A2" w:rsidP="00C50A68">
            <w:pPr>
              <w:autoSpaceDE w:val="0"/>
              <w:autoSpaceDN w:val="0"/>
              <w:adjustRightInd w:val="0"/>
              <w:rPr>
                <w:rFonts w:ascii="Consolas" w:hAnsi="Consolas" w:cs="Consolas"/>
                <w:sz w:val="22"/>
                <w:szCs w:val="22"/>
              </w:rPr>
            </w:pPr>
            <w:r w:rsidRPr="00C50A68">
              <w:rPr>
                <w:rFonts w:ascii="Consolas" w:hAnsi="Consolas" w:cs="Consolas"/>
                <w:sz w:val="22"/>
                <w:szCs w:val="22"/>
              </w:rPr>
              <w:t xml:space="preserve">    }</w:t>
            </w:r>
          </w:p>
          <w:p w:rsidR="004627A2" w:rsidRPr="00C50A68" w:rsidRDefault="004627A2" w:rsidP="00C50A68">
            <w:pPr>
              <w:autoSpaceDE w:val="0"/>
              <w:autoSpaceDN w:val="0"/>
              <w:adjustRightInd w:val="0"/>
              <w:rPr>
                <w:rFonts w:ascii="Consolas" w:hAnsi="Consolas" w:cs="Consolas"/>
                <w:sz w:val="22"/>
                <w:szCs w:val="22"/>
              </w:rPr>
            </w:pPr>
            <w:r w:rsidRPr="00C50A68">
              <w:rPr>
                <w:rFonts w:ascii="Consolas" w:hAnsi="Consolas" w:cs="Consolas"/>
                <w:sz w:val="22"/>
                <w:szCs w:val="22"/>
              </w:rPr>
              <w:t>}</w:t>
            </w:r>
          </w:p>
          <w:p w:rsidR="004627A2" w:rsidRPr="00C50A68" w:rsidRDefault="004627A2" w:rsidP="00C50A68">
            <w:pPr>
              <w:autoSpaceDE w:val="0"/>
              <w:autoSpaceDN w:val="0"/>
              <w:adjustRightInd w:val="0"/>
              <w:rPr>
                <w:rFonts w:ascii="Arial" w:hAnsi="Arial" w:cs="Arial"/>
              </w:rPr>
            </w:pPr>
          </w:p>
        </w:tc>
      </w:tr>
    </w:tbl>
    <w:p w:rsidR="004627A2" w:rsidRPr="004627A2" w:rsidRDefault="004627A2" w:rsidP="004627A2">
      <w:pPr>
        <w:autoSpaceDE w:val="0"/>
        <w:autoSpaceDN w:val="0"/>
        <w:adjustRightInd w:val="0"/>
        <w:ind w:firstLine="720"/>
        <w:rPr>
          <w:rFonts w:ascii="Arial" w:hAnsi="Arial" w:cs="Arial"/>
        </w:rPr>
      </w:pPr>
    </w:p>
    <w:p w:rsidR="004627A2" w:rsidRDefault="00E12CC4" w:rsidP="00737155">
      <w:pPr>
        <w:autoSpaceDE w:val="0"/>
        <w:autoSpaceDN w:val="0"/>
        <w:adjustRightInd w:val="0"/>
        <w:ind w:firstLine="720"/>
        <w:rPr>
          <w:rFonts w:ascii="Arial" w:hAnsi="Arial" w:cs="Arial"/>
        </w:rPr>
      </w:pPr>
      <w:r>
        <w:rPr>
          <w:rFonts w:ascii="Arial" w:hAnsi="Arial" w:cs="Arial"/>
        </w:rPr>
        <w:t>In future exercises within this lesson you will assign the out parameter a starting value (typically zero, since you’re using it as a counter), then increase the parameter whenever a comparison (or swap) occurs exactly as if it was a normal counter. Once back in main you can then print out that value exactly as if you had changed the value in main.</w:t>
      </w:r>
    </w:p>
    <w:p w:rsidR="00335947" w:rsidRDefault="00335947" w:rsidP="00737155">
      <w:pPr>
        <w:autoSpaceDE w:val="0"/>
        <w:autoSpaceDN w:val="0"/>
        <w:adjustRightInd w:val="0"/>
        <w:ind w:firstLine="720"/>
        <w:rPr>
          <w:rFonts w:ascii="Arial" w:hAnsi="Arial" w:cs="Arial"/>
        </w:rPr>
      </w:pPr>
    </w:p>
    <w:p w:rsidR="00335947" w:rsidRPr="00941E03" w:rsidRDefault="00335947" w:rsidP="00335947">
      <w:pPr>
        <w:rPr>
          <w:rFonts w:ascii="Arial" w:hAnsi="Arial" w:cs="Arial"/>
        </w:rPr>
      </w:pPr>
      <w:r w:rsidRPr="00941E03">
        <w:rPr>
          <w:rFonts w:ascii="Arial" w:hAnsi="Arial" w:cs="Arial"/>
          <w:b/>
          <w:u w:val="single"/>
        </w:rPr>
        <w:t>What you need to do for this exercise:</w:t>
      </w:r>
      <w:r w:rsidRPr="00941E03">
        <w:rPr>
          <w:rFonts w:ascii="Arial" w:hAnsi="Arial" w:cs="Arial"/>
          <w:b/>
        </w:rPr>
        <w:t xml:space="preserve">  </w:t>
      </w:r>
    </w:p>
    <w:p w:rsidR="008362A8" w:rsidRPr="008362A8" w:rsidRDefault="00E12CC4" w:rsidP="00E12CC4">
      <w:pPr>
        <w:numPr>
          <w:ilvl w:val="0"/>
          <w:numId w:val="18"/>
        </w:numPr>
        <w:rPr>
          <w:rFonts w:ascii="Courier New" w:hAnsi="Courier New" w:cs="Courier New"/>
          <w:sz w:val="16"/>
          <w:szCs w:val="16"/>
        </w:rPr>
      </w:pPr>
      <w:r>
        <w:rPr>
          <w:rFonts w:ascii="Arial" w:hAnsi="Arial" w:cs="Arial"/>
        </w:rPr>
        <w:t>You do not need to produce anything, but you will need to understand this enough to use this in future exercises.</w:t>
      </w:r>
    </w:p>
    <w:sectPr w:rsidR="008362A8" w:rsidRPr="008362A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4F1" w:rsidRDefault="00EF54F1">
      <w:r>
        <w:separator/>
      </w:r>
    </w:p>
  </w:endnote>
  <w:endnote w:type="continuationSeparator" w:id="0">
    <w:p w:rsidR="00EF54F1" w:rsidRDefault="00EF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4F1" w:rsidRDefault="00EF54F1">
      <w:r>
        <w:separator/>
      </w:r>
    </w:p>
  </w:footnote>
  <w:footnote w:type="continuationSeparator" w:id="0">
    <w:p w:rsidR="00EF54F1" w:rsidRDefault="00EF54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6403"/>
    <w:multiLevelType w:val="hybridMultilevel"/>
    <w:tmpl w:val="0E042B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277355"/>
    <w:multiLevelType w:val="hybridMultilevel"/>
    <w:tmpl w:val="6BA27DBC"/>
    <w:lvl w:ilvl="0" w:tplc="873EBFE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DD2292"/>
    <w:multiLevelType w:val="hybridMultilevel"/>
    <w:tmpl w:val="F7869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CFC42B9"/>
    <w:multiLevelType w:val="hybridMultilevel"/>
    <w:tmpl w:val="FC422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D9118C1"/>
    <w:multiLevelType w:val="multilevel"/>
    <w:tmpl w:val="93FC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77706"/>
    <w:multiLevelType w:val="hybridMultilevel"/>
    <w:tmpl w:val="CA64D3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20A3C19"/>
    <w:multiLevelType w:val="hybridMultilevel"/>
    <w:tmpl w:val="851AAD3E"/>
    <w:lvl w:ilvl="0" w:tplc="EB0A8F60">
      <w:start w:val="3"/>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DD1AC2"/>
    <w:multiLevelType w:val="hybridMultilevel"/>
    <w:tmpl w:val="93C45C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0347EC"/>
    <w:multiLevelType w:val="hybridMultilevel"/>
    <w:tmpl w:val="EC9CA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372E1E"/>
    <w:multiLevelType w:val="hybridMultilevel"/>
    <w:tmpl w:val="F0EADB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386C14"/>
    <w:multiLevelType w:val="multilevel"/>
    <w:tmpl w:val="30DE41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2016802"/>
    <w:multiLevelType w:val="multilevel"/>
    <w:tmpl w:val="C2E67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C04370"/>
    <w:multiLevelType w:val="hybridMultilevel"/>
    <w:tmpl w:val="A78C4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2024D4"/>
    <w:multiLevelType w:val="hybridMultilevel"/>
    <w:tmpl w:val="CA64D32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AA81E67"/>
    <w:multiLevelType w:val="hybridMultilevel"/>
    <w:tmpl w:val="265A98E4"/>
    <w:lvl w:ilvl="0" w:tplc="1A1857C2">
      <w:start w:val="1"/>
      <w:numFmt w:val="upperLetter"/>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6C48B2"/>
    <w:multiLevelType w:val="hybridMultilevel"/>
    <w:tmpl w:val="3AE4A7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795DC0"/>
    <w:multiLevelType w:val="hybridMultilevel"/>
    <w:tmpl w:val="9446EE34"/>
    <w:lvl w:ilvl="0" w:tplc="7E10BC2A">
      <w:start w:val="1"/>
      <w:numFmt w:val="decimal"/>
      <w:lvlText w:val="Part %1:"/>
      <w:lvlJc w:val="left"/>
      <w:pPr>
        <w:tabs>
          <w:tab w:val="num" w:pos="1080"/>
        </w:tabs>
        <w:ind w:left="360" w:hanging="360"/>
      </w:pPr>
      <w:rPr>
        <w:rFonts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C506BE3"/>
    <w:multiLevelType w:val="hybridMultilevel"/>
    <w:tmpl w:val="667AF0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2"/>
  </w:num>
  <w:num w:numId="3">
    <w:abstractNumId w:val="5"/>
  </w:num>
  <w:num w:numId="4">
    <w:abstractNumId w:val="13"/>
  </w:num>
  <w:num w:numId="5">
    <w:abstractNumId w:val="3"/>
  </w:num>
  <w:num w:numId="6">
    <w:abstractNumId w:val="16"/>
  </w:num>
  <w:num w:numId="7">
    <w:abstractNumId w:val="17"/>
  </w:num>
  <w:num w:numId="8">
    <w:abstractNumId w:val="9"/>
  </w:num>
  <w:num w:numId="9">
    <w:abstractNumId w:val="1"/>
  </w:num>
  <w:num w:numId="10">
    <w:abstractNumId w:val="8"/>
  </w:num>
  <w:num w:numId="11">
    <w:abstractNumId w:val="4"/>
  </w:num>
  <w:num w:numId="12">
    <w:abstractNumId w:val="14"/>
  </w:num>
  <w:num w:numId="13">
    <w:abstractNumId w:val="10"/>
  </w:num>
  <w:num w:numId="14">
    <w:abstractNumId w:val="2"/>
  </w:num>
  <w:num w:numId="15">
    <w:abstractNumId w:val="11"/>
  </w:num>
  <w:num w:numId="16">
    <w:abstractNumId w:val="15"/>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F1"/>
    <w:rsid w:val="00012E3C"/>
    <w:rsid w:val="00021205"/>
    <w:rsid w:val="0002161B"/>
    <w:rsid w:val="00024C42"/>
    <w:rsid w:val="000258C2"/>
    <w:rsid w:val="00035B1D"/>
    <w:rsid w:val="000377F8"/>
    <w:rsid w:val="0004093F"/>
    <w:rsid w:val="00056B87"/>
    <w:rsid w:val="00067ACE"/>
    <w:rsid w:val="000A5C96"/>
    <w:rsid w:val="000B0881"/>
    <w:rsid w:val="000B74F2"/>
    <w:rsid w:val="000F0727"/>
    <w:rsid w:val="001004B5"/>
    <w:rsid w:val="001301E3"/>
    <w:rsid w:val="00134D76"/>
    <w:rsid w:val="001374F1"/>
    <w:rsid w:val="0015589E"/>
    <w:rsid w:val="00157C56"/>
    <w:rsid w:val="00174C63"/>
    <w:rsid w:val="00176E9B"/>
    <w:rsid w:val="00177B96"/>
    <w:rsid w:val="0019689E"/>
    <w:rsid w:val="001B0A79"/>
    <w:rsid w:val="001B1FA1"/>
    <w:rsid w:val="001B6A5B"/>
    <w:rsid w:val="001F1A93"/>
    <w:rsid w:val="00214ED2"/>
    <w:rsid w:val="00214FFC"/>
    <w:rsid w:val="00240D01"/>
    <w:rsid w:val="00245138"/>
    <w:rsid w:val="002571E4"/>
    <w:rsid w:val="00263D2C"/>
    <w:rsid w:val="00273BFF"/>
    <w:rsid w:val="00280CA3"/>
    <w:rsid w:val="00281C5B"/>
    <w:rsid w:val="00293D38"/>
    <w:rsid w:val="002B023D"/>
    <w:rsid w:val="002C4BE4"/>
    <w:rsid w:val="002D0123"/>
    <w:rsid w:val="002D1429"/>
    <w:rsid w:val="002E5265"/>
    <w:rsid w:val="00300EA6"/>
    <w:rsid w:val="00307E79"/>
    <w:rsid w:val="00307EB1"/>
    <w:rsid w:val="00322A0F"/>
    <w:rsid w:val="003307C4"/>
    <w:rsid w:val="00332112"/>
    <w:rsid w:val="00335947"/>
    <w:rsid w:val="00340725"/>
    <w:rsid w:val="00342054"/>
    <w:rsid w:val="00342EAA"/>
    <w:rsid w:val="0034707C"/>
    <w:rsid w:val="003568D9"/>
    <w:rsid w:val="003810EF"/>
    <w:rsid w:val="00384133"/>
    <w:rsid w:val="00392CC3"/>
    <w:rsid w:val="00396240"/>
    <w:rsid w:val="003A1629"/>
    <w:rsid w:val="003B7EC8"/>
    <w:rsid w:val="003C0B5C"/>
    <w:rsid w:val="003C5874"/>
    <w:rsid w:val="003D363D"/>
    <w:rsid w:val="003F383E"/>
    <w:rsid w:val="003F3D31"/>
    <w:rsid w:val="00407E4A"/>
    <w:rsid w:val="00412C7E"/>
    <w:rsid w:val="00415A10"/>
    <w:rsid w:val="0042103D"/>
    <w:rsid w:val="0042544D"/>
    <w:rsid w:val="00452B72"/>
    <w:rsid w:val="004627A2"/>
    <w:rsid w:val="00464C71"/>
    <w:rsid w:val="00466A6E"/>
    <w:rsid w:val="0048721A"/>
    <w:rsid w:val="004A6AA8"/>
    <w:rsid w:val="004F0452"/>
    <w:rsid w:val="004F40B0"/>
    <w:rsid w:val="0050521C"/>
    <w:rsid w:val="00512FAA"/>
    <w:rsid w:val="00516696"/>
    <w:rsid w:val="00520EA3"/>
    <w:rsid w:val="005352C8"/>
    <w:rsid w:val="00567190"/>
    <w:rsid w:val="005856CD"/>
    <w:rsid w:val="005905F4"/>
    <w:rsid w:val="005958F2"/>
    <w:rsid w:val="005974EF"/>
    <w:rsid w:val="005A2712"/>
    <w:rsid w:val="005C2865"/>
    <w:rsid w:val="005C2FB8"/>
    <w:rsid w:val="005D34B3"/>
    <w:rsid w:val="006035CA"/>
    <w:rsid w:val="00605FCB"/>
    <w:rsid w:val="00620695"/>
    <w:rsid w:val="00636EAB"/>
    <w:rsid w:val="00641B88"/>
    <w:rsid w:val="00647FCA"/>
    <w:rsid w:val="0065091E"/>
    <w:rsid w:val="006749D4"/>
    <w:rsid w:val="00684C3F"/>
    <w:rsid w:val="006952B1"/>
    <w:rsid w:val="006F7063"/>
    <w:rsid w:val="00715AD9"/>
    <w:rsid w:val="007260F2"/>
    <w:rsid w:val="007323DA"/>
    <w:rsid w:val="00734A81"/>
    <w:rsid w:val="00737155"/>
    <w:rsid w:val="0074058A"/>
    <w:rsid w:val="00757CE0"/>
    <w:rsid w:val="00762495"/>
    <w:rsid w:val="00771D74"/>
    <w:rsid w:val="00774347"/>
    <w:rsid w:val="007752F9"/>
    <w:rsid w:val="00776293"/>
    <w:rsid w:val="00782754"/>
    <w:rsid w:val="007919F3"/>
    <w:rsid w:val="007A4E20"/>
    <w:rsid w:val="007C4259"/>
    <w:rsid w:val="007F02F0"/>
    <w:rsid w:val="00826688"/>
    <w:rsid w:val="00831CF9"/>
    <w:rsid w:val="00835F57"/>
    <w:rsid w:val="008362A8"/>
    <w:rsid w:val="008415F3"/>
    <w:rsid w:val="00842032"/>
    <w:rsid w:val="00847458"/>
    <w:rsid w:val="0085194E"/>
    <w:rsid w:val="00854ABA"/>
    <w:rsid w:val="0087052C"/>
    <w:rsid w:val="00872FC1"/>
    <w:rsid w:val="0088374C"/>
    <w:rsid w:val="00886DA4"/>
    <w:rsid w:val="008915D8"/>
    <w:rsid w:val="008B090C"/>
    <w:rsid w:val="008B2158"/>
    <w:rsid w:val="008C0FB1"/>
    <w:rsid w:val="008C3DE7"/>
    <w:rsid w:val="008D656E"/>
    <w:rsid w:val="008D6DC5"/>
    <w:rsid w:val="008E39B9"/>
    <w:rsid w:val="008F7DF8"/>
    <w:rsid w:val="009122E9"/>
    <w:rsid w:val="009373E9"/>
    <w:rsid w:val="0094107B"/>
    <w:rsid w:val="00945A65"/>
    <w:rsid w:val="009502A6"/>
    <w:rsid w:val="00952722"/>
    <w:rsid w:val="00975300"/>
    <w:rsid w:val="00991003"/>
    <w:rsid w:val="009A7D44"/>
    <w:rsid w:val="009B2B35"/>
    <w:rsid w:val="009C724C"/>
    <w:rsid w:val="009E6B1A"/>
    <w:rsid w:val="009F5790"/>
    <w:rsid w:val="00A13006"/>
    <w:rsid w:val="00A1591C"/>
    <w:rsid w:val="00A17109"/>
    <w:rsid w:val="00A33B72"/>
    <w:rsid w:val="00A37E2C"/>
    <w:rsid w:val="00A5603F"/>
    <w:rsid w:val="00A7226E"/>
    <w:rsid w:val="00A94AFF"/>
    <w:rsid w:val="00A96B89"/>
    <w:rsid w:val="00A9749B"/>
    <w:rsid w:val="00AA7E87"/>
    <w:rsid w:val="00AC1009"/>
    <w:rsid w:val="00AC5586"/>
    <w:rsid w:val="00AF084C"/>
    <w:rsid w:val="00AF686F"/>
    <w:rsid w:val="00B008A5"/>
    <w:rsid w:val="00B04052"/>
    <w:rsid w:val="00B11F94"/>
    <w:rsid w:val="00B17FE0"/>
    <w:rsid w:val="00B24675"/>
    <w:rsid w:val="00B30A1D"/>
    <w:rsid w:val="00BA6DEB"/>
    <w:rsid w:val="00BA7AE3"/>
    <w:rsid w:val="00BB1F91"/>
    <w:rsid w:val="00BF369A"/>
    <w:rsid w:val="00C16C69"/>
    <w:rsid w:val="00C21F6F"/>
    <w:rsid w:val="00C24F94"/>
    <w:rsid w:val="00C37CEB"/>
    <w:rsid w:val="00C45BF8"/>
    <w:rsid w:val="00C50A68"/>
    <w:rsid w:val="00C60B93"/>
    <w:rsid w:val="00C70824"/>
    <w:rsid w:val="00C73BE3"/>
    <w:rsid w:val="00C825E5"/>
    <w:rsid w:val="00CA32D9"/>
    <w:rsid w:val="00CA5073"/>
    <w:rsid w:val="00CA63B5"/>
    <w:rsid w:val="00CB168D"/>
    <w:rsid w:val="00CB41BC"/>
    <w:rsid w:val="00CB7392"/>
    <w:rsid w:val="00CC5870"/>
    <w:rsid w:val="00CD66C1"/>
    <w:rsid w:val="00D17E94"/>
    <w:rsid w:val="00D33B5A"/>
    <w:rsid w:val="00D5143E"/>
    <w:rsid w:val="00D77F13"/>
    <w:rsid w:val="00D81729"/>
    <w:rsid w:val="00D81FB5"/>
    <w:rsid w:val="00D86BB2"/>
    <w:rsid w:val="00DB087D"/>
    <w:rsid w:val="00DB2996"/>
    <w:rsid w:val="00DE772B"/>
    <w:rsid w:val="00DF1D06"/>
    <w:rsid w:val="00E1158C"/>
    <w:rsid w:val="00E12CC4"/>
    <w:rsid w:val="00E42C7B"/>
    <w:rsid w:val="00E53D08"/>
    <w:rsid w:val="00E6482F"/>
    <w:rsid w:val="00E74512"/>
    <w:rsid w:val="00E8179D"/>
    <w:rsid w:val="00EA3B28"/>
    <w:rsid w:val="00EB2394"/>
    <w:rsid w:val="00EC2497"/>
    <w:rsid w:val="00EC71D0"/>
    <w:rsid w:val="00EF2A45"/>
    <w:rsid w:val="00EF54F1"/>
    <w:rsid w:val="00F02DE8"/>
    <w:rsid w:val="00F21D35"/>
    <w:rsid w:val="00F27B58"/>
    <w:rsid w:val="00F33800"/>
    <w:rsid w:val="00F43C1A"/>
    <w:rsid w:val="00F4409A"/>
    <w:rsid w:val="00F60D0D"/>
    <w:rsid w:val="00F642F6"/>
    <w:rsid w:val="00FA4A07"/>
    <w:rsid w:val="00FB54D3"/>
    <w:rsid w:val="00FB5622"/>
    <w:rsid w:val="00FC1E49"/>
    <w:rsid w:val="00FD07E2"/>
    <w:rsid w:val="00FD19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D0D"/>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customStyle="1" w:styleId="SlideNotes">
    <w:name w:val="Slide Notes"/>
    <w:basedOn w:val="Normal"/>
    <w:pPr>
      <w:overflowPunct w:val="0"/>
      <w:autoSpaceDE w:val="0"/>
      <w:autoSpaceDN w:val="0"/>
      <w:adjustRightInd w:val="0"/>
      <w:textAlignment w:val="baseline"/>
    </w:pPr>
    <w:rPr>
      <w:sz w:val="32"/>
      <w:szCs w:val="20"/>
    </w:rPr>
  </w:style>
  <w:style w:type="paragraph" w:styleId="BodyTextIndent">
    <w:name w:val="Body Text Indent"/>
    <w:basedOn w:val="Normal"/>
    <w:pPr>
      <w:ind w:left="720"/>
    </w:pPr>
  </w:style>
  <w:style w:type="paragraph" w:styleId="Header">
    <w:name w:val="header"/>
    <w:basedOn w:val="Normal"/>
    <w:rsid w:val="001374F1"/>
    <w:pPr>
      <w:tabs>
        <w:tab w:val="center" w:pos="4320"/>
        <w:tab w:val="right" w:pos="8640"/>
      </w:tabs>
    </w:pPr>
  </w:style>
  <w:style w:type="paragraph" w:styleId="Footer">
    <w:name w:val="footer"/>
    <w:basedOn w:val="Normal"/>
    <w:rsid w:val="001374F1"/>
    <w:pPr>
      <w:tabs>
        <w:tab w:val="center" w:pos="4320"/>
        <w:tab w:val="right" w:pos="8640"/>
      </w:tabs>
    </w:pPr>
  </w:style>
  <w:style w:type="character" w:styleId="PageNumber">
    <w:name w:val="page number"/>
    <w:basedOn w:val="DefaultParagraphFont"/>
    <w:rsid w:val="001374F1"/>
  </w:style>
  <w:style w:type="character" w:styleId="Hyperlink">
    <w:name w:val="Hyperlink"/>
    <w:rsid w:val="00176E9B"/>
    <w:rPr>
      <w:color w:val="0000FF"/>
      <w:u w:val="single"/>
    </w:rPr>
  </w:style>
  <w:style w:type="paragraph" w:customStyle="1" w:styleId="SlideCode">
    <w:name w:val="Slide Code"/>
    <w:basedOn w:val="Normal"/>
    <w:rsid w:val="008C3DE7"/>
    <w:pPr>
      <w:overflowPunct w:val="0"/>
      <w:autoSpaceDE w:val="0"/>
      <w:autoSpaceDN w:val="0"/>
      <w:adjustRightInd w:val="0"/>
      <w:textAlignment w:val="baseline"/>
    </w:pPr>
    <w:rPr>
      <w:rFonts w:ascii="Courier New" w:hAnsi="Courier New"/>
      <w:szCs w:val="20"/>
    </w:rPr>
  </w:style>
  <w:style w:type="character" w:styleId="HTMLVariable">
    <w:name w:val="HTML Variable"/>
    <w:rsid w:val="00684C3F"/>
    <w:rPr>
      <w:i/>
      <w:iCs/>
    </w:rPr>
  </w:style>
  <w:style w:type="character" w:styleId="HTMLCode">
    <w:name w:val="HTML Code"/>
    <w:rsid w:val="00684C3F"/>
    <w:rPr>
      <w:rFonts w:ascii="Courier New" w:eastAsia="Times New Roman" w:hAnsi="Courier New" w:cs="Courier New"/>
      <w:sz w:val="20"/>
      <w:szCs w:val="20"/>
    </w:rPr>
  </w:style>
  <w:style w:type="paragraph" w:styleId="NormalWeb">
    <w:name w:val="Normal (Web)"/>
    <w:basedOn w:val="Normal"/>
    <w:rsid w:val="00684C3F"/>
    <w:pPr>
      <w:spacing w:before="100" w:beforeAutospacing="1" w:after="100" w:afterAutospacing="1"/>
    </w:pPr>
  </w:style>
  <w:style w:type="paragraph" w:styleId="HTMLPreformatted">
    <w:name w:val="HTML Preformatted"/>
    <w:basedOn w:val="Normal"/>
    <w:rsid w:val="0068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qFormat/>
    <w:rsid w:val="00684C3F"/>
    <w:rPr>
      <w:b/>
      <w:bCs/>
    </w:rPr>
  </w:style>
  <w:style w:type="table" w:styleId="TableGrid">
    <w:name w:val="Table Grid"/>
    <w:basedOn w:val="TableNormal"/>
    <w:rsid w:val="008D6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DE772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D0D"/>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customStyle="1" w:styleId="SlideNotes">
    <w:name w:val="Slide Notes"/>
    <w:basedOn w:val="Normal"/>
    <w:pPr>
      <w:overflowPunct w:val="0"/>
      <w:autoSpaceDE w:val="0"/>
      <w:autoSpaceDN w:val="0"/>
      <w:adjustRightInd w:val="0"/>
      <w:textAlignment w:val="baseline"/>
    </w:pPr>
    <w:rPr>
      <w:sz w:val="32"/>
      <w:szCs w:val="20"/>
    </w:rPr>
  </w:style>
  <w:style w:type="paragraph" w:styleId="BodyTextIndent">
    <w:name w:val="Body Text Indent"/>
    <w:basedOn w:val="Normal"/>
    <w:pPr>
      <w:ind w:left="720"/>
    </w:pPr>
  </w:style>
  <w:style w:type="paragraph" w:styleId="Header">
    <w:name w:val="header"/>
    <w:basedOn w:val="Normal"/>
    <w:rsid w:val="001374F1"/>
    <w:pPr>
      <w:tabs>
        <w:tab w:val="center" w:pos="4320"/>
        <w:tab w:val="right" w:pos="8640"/>
      </w:tabs>
    </w:pPr>
  </w:style>
  <w:style w:type="paragraph" w:styleId="Footer">
    <w:name w:val="footer"/>
    <w:basedOn w:val="Normal"/>
    <w:rsid w:val="001374F1"/>
    <w:pPr>
      <w:tabs>
        <w:tab w:val="center" w:pos="4320"/>
        <w:tab w:val="right" w:pos="8640"/>
      </w:tabs>
    </w:pPr>
  </w:style>
  <w:style w:type="character" w:styleId="PageNumber">
    <w:name w:val="page number"/>
    <w:basedOn w:val="DefaultParagraphFont"/>
    <w:rsid w:val="001374F1"/>
  </w:style>
  <w:style w:type="character" w:styleId="Hyperlink">
    <w:name w:val="Hyperlink"/>
    <w:rsid w:val="00176E9B"/>
    <w:rPr>
      <w:color w:val="0000FF"/>
      <w:u w:val="single"/>
    </w:rPr>
  </w:style>
  <w:style w:type="paragraph" w:customStyle="1" w:styleId="SlideCode">
    <w:name w:val="Slide Code"/>
    <w:basedOn w:val="Normal"/>
    <w:rsid w:val="008C3DE7"/>
    <w:pPr>
      <w:overflowPunct w:val="0"/>
      <w:autoSpaceDE w:val="0"/>
      <w:autoSpaceDN w:val="0"/>
      <w:adjustRightInd w:val="0"/>
      <w:textAlignment w:val="baseline"/>
    </w:pPr>
    <w:rPr>
      <w:rFonts w:ascii="Courier New" w:hAnsi="Courier New"/>
      <w:szCs w:val="20"/>
    </w:rPr>
  </w:style>
  <w:style w:type="character" w:styleId="HTMLVariable">
    <w:name w:val="HTML Variable"/>
    <w:rsid w:val="00684C3F"/>
    <w:rPr>
      <w:i/>
      <w:iCs/>
    </w:rPr>
  </w:style>
  <w:style w:type="character" w:styleId="HTMLCode">
    <w:name w:val="HTML Code"/>
    <w:rsid w:val="00684C3F"/>
    <w:rPr>
      <w:rFonts w:ascii="Courier New" w:eastAsia="Times New Roman" w:hAnsi="Courier New" w:cs="Courier New"/>
      <w:sz w:val="20"/>
      <w:szCs w:val="20"/>
    </w:rPr>
  </w:style>
  <w:style w:type="paragraph" w:styleId="NormalWeb">
    <w:name w:val="Normal (Web)"/>
    <w:basedOn w:val="Normal"/>
    <w:rsid w:val="00684C3F"/>
    <w:pPr>
      <w:spacing w:before="100" w:beforeAutospacing="1" w:after="100" w:afterAutospacing="1"/>
    </w:pPr>
  </w:style>
  <w:style w:type="paragraph" w:styleId="HTMLPreformatted">
    <w:name w:val="HTML Preformatted"/>
    <w:basedOn w:val="Normal"/>
    <w:rsid w:val="0068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qFormat/>
    <w:rsid w:val="00684C3F"/>
    <w:rPr>
      <w:b/>
      <w:bCs/>
    </w:rPr>
  </w:style>
  <w:style w:type="table" w:styleId="TableGrid">
    <w:name w:val="Table Grid"/>
    <w:basedOn w:val="TableNormal"/>
    <w:rsid w:val="008D6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DE772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50414">
      <w:bodyDiv w:val="1"/>
      <w:marLeft w:val="0"/>
      <w:marRight w:val="0"/>
      <w:marTop w:val="0"/>
      <w:marBottom w:val="0"/>
      <w:divBdr>
        <w:top w:val="none" w:sz="0" w:space="0" w:color="auto"/>
        <w:left w:val="none" w:sz="0" w:space="0" w:color="auto"/>
        <w:bottom w:val="none" w:sz="0" w:space="0" w:color="auto"/>
        <w:right w:val="none" w:sz="0" w:space="0" w:color="auto"/>
      </w:divBdr>
    </w:div>
    <w:div w:id="1265647097">
      <w:bodyDiv w:val="1"/>
      <w:marLeft w:val="0"/>
      <w:marRight w:val="0"/>
      <w:marTop w:val="0"/>
      <w:marBottom w:val="0"/>
      <w:divBdr>
        <w:top w:val="none" w:sz="0" w:space="0" w:color="auto"/>
        <w:left w:val="none" w:sz="0" w:space="0" w:color="auto"/>
        <w:bottom w:val="none" w:sz="0" w:space="0" w:color="auto"/>
        <w:right w:val="none" w:sz="0" w:space="0" w:color="auto"/>
      </w:divBdr>
    </w:div>
    <w:div w:id="17475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BIT 142 – SUMMER 2001</vt:lpstr>
    </vt:vector>
  </TitlesOfParts>
  <Company>Cascadia Community College</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142 – SUMMER 2001</dc:title>
  <dc:creator>srowley</dc:creator>
  <cp:lastModifiedBy>MikePanitz</cp:lastModifiedBy>
  <cp:revision>2</cp:revision>
  <dcterms:created xsi:type="dcterms:W3CDTF">2012-04-19T15:30:00Z</dcterms:created>
  <dcterms:modified xsi:type="dcterms:W3CDTF">2012-04-19T15:30:00Z</dcterms:modified>
</cp:coreProperties>
</file>