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2BEC6" w14:textId="77777777" w:rsidR="00AE156F" w:rsidRPr="00896E0B" w:rsidRDefault="00AE156F" w:rsidP="008D3D16">
      <w:pPr>
        <w:pStyle w:val="Heading2"/>
        <w:ind w:left="0"/>
        <w:jc w:val="center"/>
        <w:rPr>
          <w:rFonts w:ascii="Arial" w:hAnsi="Arial" w:cs="Arial"/>
          <w:b/>
          <w:i w:val="0"/>
          <w:u w:val="single"/>
        </w:rPr>
      </w:pPr>
      <w:bookmarkStart w:id="0" w:name="Order_Of_Operations"/>
      <w:r w:rsidRPr="00896E0B">
        <w:rPr>
          <w:rFonts w:ascii="Arial" w:hAnsi="Arial" w:cs="Arial"/>
          <w:b/>
          <w:i w:val="0"/>
          <w:u w:val="single"/>
        </w:rPr>
        <w:t>Order Of Operations</w:t>
      </w:r>
      <w:bookmarkEnd w:id="0"/>
    </w:p>
    <w:p w14:paraId="55E2BEC7" w14:textId="77777777" w:rsidR="00AE156F" w:rsidRPr="00896E0B" w:rsidRDefault="00AE156F" w:rsidP="00AE156F">
      <w:pPr>
        <w:rPr>
          <w:rFonts w:ascii="Arial" w:hAnsi="Arial" w:cs="Arial"/>
        </w:rPr>
      </w:pPr>
    </w:p>
    <w:p w14:paraId="55E2BEC8" w14:textId="77777777" w:rsidR="00B506A5" w:rsidRPr="005361C1" w:rsidRDefault="00B506A5" w:rsidP="00B506A5">
      <w:pPr>
        <w:rPr>
          <w:rFonts w:ascii="Arial" w:hAnsi="Arial" w:cs="Arial"/>
        </w:rPr>
      </w:pPr>
      <w:r w:rsidRPr="005361C1">
        <w:rPr>
          <w:rFonts w:ascii="Arial" w:hAnsi="Arial" w:cs="Arial"/>
          <w:b/>
          <w:u w:val="single"/>
        </w:rPr>
        <w:t>The goal for this exercise</w:t>
      </w:r>
      <w:r w:rsidRPr="005361C1">
        <w:rPr>
          <w:rFonts w:ascii="Arial" w:hAnsi="Arial" w:cs="Arial"/>
        </w:rPr>
        <w:t xml:space="preserve"> is to </w:t>
      </w:r>
      <w:r>
        <w:rPr>
          <w:rFonts w:ascii="Arial" w:hAnsi="Arial" w:cs="Arial"/>
        </w:rPr>
        <w:t xml:space="preserve">understand </w:t>
      </w:r>
      <w:r w:rsidR="00D36AF2">
        <w:rPr>
          <w:rFonts w:ascii="Arial" w:hAnsi="Arial" w:cs="Arial"/>
        </w:rPr>
        <w:t>what order operators are executed in, so that you can both understand existing, and create your own, complex mathematical expressions</w:t>
      </w:r>
    </w:p>
    <w:p w14:paraId="55E2BEC9" w14:textId="77777777" w:rsidR="00B506A5" w:rsidRDefault="00B506A5" w:rsidP="00B506A5">
      <w:pPr>
        <w:rPr>
          <w:rFonts w:ascii="Arial" w:hAnsi="Arial" w:cs="Arial"/>
        </w:rPr>
      </w:pPr>
    </w:p>
    <w:p w14:paraId="55E2BECB" w14:textId="7B0BFC23" w:rsidR="006F477B" w:rsidRDefault="00AE156F" w:rsidP="006C4939">
      <w:pPr>
        <w:ind w:firstLine="720"/>
        <w:rPr>
          <w:rFonts w:ascii="Arial" w:hAnsi="Arial" w:cs="Arial"/>
        </w:rPr>
      </w:pPr>
      <w:r w:rsidRPr="00896E0B">
        <w:rPr>
          <w:rFonts w:ascii="Arial" w:hAnsi="Arial" w:cs="Arial"/>
        </w:rPr>
        <w:t xml:space="preserve">Microsoft has published a complete </w:t>
      </w:r>
      <w:r>
        <w:rPr>
          <w:rFonts w:ascii="Arial" w:hAnsi="Arial" w:cs="Arial"/>
        </w:rPr>
        <w:t xml:space="preserve">language specification for C#, </w:t>
      </w:r>
      <w:r w:rsidRPr="00896E0B">
        <w:rPr>
          <w:rFonts w:ascii="Arial" w:hAnsi="Arial" w:cs="Arial"/>
        </w:rPr>
        <w:t>which includes a table listing the precedence of each operator at:</w:t>
      </w:r>
      <w:r w:rsidR="006C4939">
        <w:rPr>
          <w:rFonts w:ascii="Arial" w:hAnsi="Arial" w:cs="Arial"/>
        </w:rPr>
        <w:br/>
      </w:r>
      <w:hyperlink r:id="rId7" w:history="1">
        <w:r w:rsidR="006C4939">
          <w:rPr>
            <w:rStyle w:val="Hyperlink"/>
            <w:rFonts w:ascii="Segoe UI" w:hAnsi="Segoe UI" w:cs="Segoe UI"/>
            <w:sz w:val="21"/>
            <w:szCs w:val="21"/>
          </w:rPr>
          <w:t>http://msdn.microsoft.com/en-us/library/aa691323(v=vs.71).aspx</w:t>
        </w:r>
      </w:hyperlink>
      <w:bookmarkStart w:id="1" w:name="_GoBack"/>
      <w:bookmarkEnd w:id="1"/>
      <w:r w:rsidR="006F477B">
        <w:rPr>
          <w:rFonts w:ascii="Arial" w:hAnsi="Arial" w:cs="Arial"/>
        </w:rPr>
        <w:t>.</w:t>
      </w:r>
    </w:p>
    <w:p w14:paraId="55E2BECC" w14:textId="77777777" w:rsidR="00AE156F" w:rsidRDefault="00AE156F" w:rsidP="006F477B">
      <w:pPr>
        <w:ind w:firstLine="720"/>
        <w:rPr>
          <w:rFonts w:ascii="Arial" w:hAnsi="Arial" w:cs="Arial"/>
        </w:rPr>
      </w:pPr>
      <w:r w:rsidRPr="00896E0B">
        <w:rPr>
          <w:rFonts w:ascii="Arial" w:hAnsi="Arial" w:cs="Arial"/>
        </w:rPr>
        <w:t>This should closely resemble what you've seen in your math classes (PEMDAS and all that), with some exceptions.  Note also that while you're not expected to recognize all the operators (for example, the bitwise ones are probably new), you should recognize a lot of them from Java / JavaScript (the logical AND/OR operators).  This topic is explained in more detail in your textbook (Section 3.5 == §3.5).</w:t>
      </w:r>
    </w:p>
    <w:p w14:paraId="55E2BECD" w14:textId="77777777" w:rsidR="00AE156F" w:rsidRDefault="00AE156F" w:rsidP="00AE156F">
      <w:pPr>
        <w:ind w:firstLine="720"/>
        <w:rPr>
          <w:rFonts w:ascii="Arial" w:hAnsi="Arial" w:cs="Arial"/>
        </w:rPr>
      </w:pPr>
      <w:r w:rsidRPr="00896E0B">
        <w:rPr>
          <w:rFonts w:ascii="Arial" w:hAnsi="Arial" w:cs="Arial"/>
        </w:rPr>
        <w:t>Given each of the following expressions, what order will the operators be evaluated in, and why?</w:t>
      </w:r>
      <w:r>
        <w:rPr>
          <w:rFonts w:ascii="Arial" w:hAnsi="Arial" w:cs="Arial"/>
        </w:rPr>
        <w:t xml:space="preserve">  After each operator is evaluated, re-write the expression, with any appropriate values taking the place of the operator.</w:t>
      </w:r>
    </w:p>
    <w:p w14:paraId="55E2BECE" w14:textId="77777777" w:rsidR="002E7BB5" w:rsidRDefault="002E7BB5" w:rsidP="00AE156F">
      <w:pPr>
        <w:ind w:firstLine="720"/>
        <w:rPr>
          <w:rFonts w:ascii="Arial" w:hAnsi="Arial" w:cs="Arial"/>
        </w:rPr>
      </w:pPr>
    </w:p>
    <w:p w14:paraId="55E2BECF" w14:textId="77777777" w:rsidR="002E7BB5" w:rsidRDefault="002E7BB5" w:rsidP="00AE156F">
      <w:pPr>
        <w:ind w:firstLine="720"/>
        <w:rPr>
          <w:rFonts w:ascii="Arial" w:hAnsi="Arial" w:cs="Arial"/>
          <w:b/>
          <w:u w:val="single"/>
        </w:rPr>
      </w:pPr>
      <w:r w:rsidRPr="001C6746">
        <w:rPr>
          <w:rFonts w:ascii="Arial" w:hAnsi="Arial" w:cs="Arial"/>
          <w:b/>
          <w:u w:val="single"/>
        </w:rPr>
        <w:t xml:space="preserve">What you need to do for this exercise: </w:t>
      </w:r>
      <w:r w:rsidRPr="002E7BB5">
        <w:rPr>
          <w:rFonts w:ascii="Arial" w:hAnsi="Arial" w:cs="Arial"/>
        </w:rPr>
        <w:t xml:space="preserve"> Fill</w:t>
      </w:r>
      <w:r>
        <w:rPr>
          <w:rFonts w:ascii="Arial" w:hAnsi="Arial" w:cs="Arial"/>
        </w:rPr>
        <w:t xml:space="preserve"> in the following table, as demonstrated in the first cell.  In terms of handing this in, you have two options: hand in this file by saving it in the directory that you .ZIP (that you send to the ‘Compressed Folders’).  Or, write out your answer in the C# source code file, in comments, inside the class named Order_Of_Operations.  Either one is fine, but DO NOT DO BOTH – choose just one.</w:t>
      </w:r>
    </w:p>
    <w:p w14:paraId="55E2BED0" w14:textId="77777777" w:rsidR="002E7BB5" w:rsidRPr="00896E0B" w:rsidRDefault="002E7BB5" w:rsidP="00AE156F">
      <w:pPr>
        <w:ind w:firstLine="72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6"/>
        <w:gridCol w:w="4752"/>
      </w:tblGrid>
      <w:tr w:rsidR="00AE156F" w:rsidRPr="005472D7" w14:paraId="55E2BED3" w14:textId="77777777" w:rsidTr="005472D7">
        <w:trPr>
          <w:trHeight w:val="720"/>
        </w:trPr>
        <w:tc>
          <w:tcPr>
            <w:tcW w:w="4356" w:type="dxa"/>
            <w:shd w:val="clear" w:color="auto" w:fill="000000"/>
            <w:vAlign w:val="center"/>
          </w:tcPr>
          <w:p w14:paraId="55E2BED1" w14:textId="77777777" w:rsidR="00AE156F" w:rsidRPr="005472D7" w:rsidRDefault="00AE156F" w:rsidP="005472D7">
            <w:pPr>
              <w:jc w:val="center"/>
              <w:rPr>
                <w:rFonts w:ascii="Arial" w:hAnsi="Arial" w:cs="Arial"/>
                <w:b/>
              </w:rPr>
            </w:pPr>
            <w:r w:rsidRPr="005472D7">
              <w:rPr>
                <w:rFonts w:ascii="Arial" w:hAnsi="Arial" w:cs="Arial"/>
                <w:b/>
              </w:rPr>
              <w:t>Expression</w:t>
            </w:r>
          </w:p>
        </w:tc>
        <w:tc>
          <w:tcPr>
            <w:tcW w:w="4752" w:type="dxa"/>
            <w:shd w:val="clear" w:color="auto" w:fill="000000"/>
            <w:vAlign w:val="center"/>
          </w:tcPr>
          <w:p w14:paraId="55E2BED2" w14:textId="77777777" w:rsidR="00AE156F" w:rsidRPr="005472D7" w:rsidRDefault="00AE156F" w:rsidP="005472D7">
            <w:pPr>
              <w:jc w:val="center"/>
              <w:rPr>
                <w:rFonts w:ascii="Arial" w:hAnsi="Arial" w:cs="Arial"/>
                <w:b/>
              </w:rPr>
            </w:pPr>
            <w:r w:rsidRPr="005472D7">
              <w:rPr>
                <w:rFonts w:ascii="Arial" w:hAnsi="Arial" w:cs="Arial"/>
                <w:b/>
              </w:rPr>
              <w:t>Your Answer:</w:t>
            </w:r>
          </w:p>
        </w:tc>
      </w:tr>
      <w:tr w:rsidR="00AE156F" w14:paraId="55E2BED9" w14:textId="77777777" w:rsidTr="005472D7">
        <w:trPr>
          <w:trHeight w:val="720"/>
        </w:trPr>
        <w:tc>
          <w:tcPr>
            <w:tcW w:w="4356" w:type="dxa"/>
            <w:vAlign w:val="center"/>
          </w:tcPr>
          <w:p w14:paraId="55E2BED4" w14:textId="77777777" w:rsidR="00AE156F" w:rsidRPr="005472D7" w:rsidRDefault="00AE156F" w:rsidP="00D6238A">
            <w:pPr>
              <w:rPr>
                <w:rFonts w:ascii="Courier New" w:hAnsi="Courier New" w:cs="Courier New"/>
              </w:rPr>
            </w:pPr>
            <w:r w:rsidRPr="005472D7">
              <w:rPr>
                <w:rFonts w:ascii="Courier New" w:hAnsi="Courier New" w:cs="Courier New"/>
              </w:rPr>
              <w:t>2 + 3 * 2</w:t>
            </w:r>
          </w:p>
        </w:tc>
        <w:tc>
          <w:tcPr>
            <w:tcW w:w="4752" w:type="dxa"/>
            <w:vAlign w:val="center"/>
          </w:tcPr>
          <w:p w14:paraId="55E2BED5" w14:textId="77777777" w:rsidR="00AE156F" w:rsidRPr="005472D7" w:rsidRDefault="00AE156F" w:rsidP="00D6238A">
            <w:pPr>
              <w:rPr>
                <w:rFonts w:ascii="Arial" w:hAnsi="Arial" w:cs="Arial"/>
              </w:rPr>
            </w:pPr>
          </w:p>
          <w:p w14:paraId="55E2BED6" w14:textId="77777777" w:rsidR="00AE156F" w:rsidRPr="005472D7" w:rsidRDefault="00AE156F" w:rsidP="00D6238A">
            <w:pPr>
              <w:rPr>
                <w:rFonts w:ascii="Arial" w:hAnsi="Arial" w:cs="Arial"/>
              </w:rPr>
            </w:pPr>
            <w:r w:rsidRPr="005472D7">
              <w:rPr>
                <w:rFonts w:ascii="Arial" w:hAnsi="Arial" w:cs="Arial"/>
              </w:rPr>
              <w:t>EXAMPLE:</w:t>
            </w:r>
            <w:r w:rsidRPr="005472D7">
              <w:rPr>
                <w:rFonts w:ascii="Arial" w:hAnsi="Arial" w:cs="Arial"/>
              </w:rPr>
              <w:br/>
              <w:t xml:space="preserve">Multiplication first </w:t>
            </w:r>
            <w:r w:rsidRPr="005472D7">
              <w:rPr>
                <w:rFonts w:ascii="Arial" w:hAnsi="Arial" w:cs="Arial"/>
              </w:rPr>
              <w:sym w:font="Wingdings" w:char="F0E0"/>
            </w:r>
            <w:r w:rsidRPr="005472D7">
              <w:rPr>
                <w:rFonts w:ascii="Arial" w:hAnsi="Arial" w:cs="Arial"/>
              </w:rPr>
              <w:t xml:space="preserve"> 2 + 6</w:t>
            </w:r>
          </w:p>
          <w:p w14:paraId="55E2BED7" w14:textId="77777777" w:rsidR="00AE156F" w:rsidRPr="005472D7" w:rsidRDefault="00AE156F" w:rsidP="00D6238A">
            <w:pPr>
              <w:rPr>
                <w:rFonts w:ascii="Arial" w:hAnsi="Arial" w:cs="Arial"/>
              </w:rPr>
            </w:pPr>
            <w:r w:rsidRPr="005472D7">
              <w:rPr>
                <w:rFonts w:ascii="Arial" w:hAnsi="Arial" w:cs="Arial"/>
              </w:rPr>
              <w:t xml:space="preserve">Addition second </w:t>
            </w:r>
            <w:r w:rsidRPr="005472D7">
              <w:rPr>
                <w:rFonts w:ascii="Arial" w:hAnsi="Arial" w:cs="Arial"/>
              </w:rPr>
              <w:sym w:font="Wingdings" w:char="F0E0"/>
            </w:r>
            <w:r w:rsidRPr="005472D7">
              <w:rPr>
                <w:rFonts w:ascii="Arial" w:hAnsi="Arial" w:cs="Arial"/>
              </w:rPr>
              <w:t xml:space="preserve"> 8</w:t>
            </w:r>
          </w:p>
          <w:p w14:paraId="55E2BED8" w14:textId="77777777" w:rsidR="00AE156F" w:rsidRDefault="00AE156F" w:rsidP="00D6238A"/>
        </w:tc>
      </w:tr>
      <w:tr w:rsidR="00AE156F" w14:paraId="55E2BEDC" w14:textId="77777777" w:rsidTr="005472D7">
        <w:trPr>
          <w:trHeight w:val="720"/>
        </w:trPr>
        <w:tc>
          <w:tcPr>
            <w:tcW w:w="4356" w:type="dxa"/>
            <w:vAlign w:val="center"/>
          </w:tcPr>
          <w:p w14:paraId="55E2BEDA" w14:textId="77777777" w:rsidR="00AE156F" w:rsidRPr="005472D7" w:rsidRDefault="00AE156F" w:rsidP="0097355C">
            <w:pPr>
              <w:rPr>
                <w:rFonts w:ascii="Courier New" w:hAnsi="Courier New" w:cs="Courier New"/>
              </w:rPr>
            </w:pPr>
            <w:r w:rsidRPr="005472D7">
              <w:rPr>
                <w:rFonts w:ascii="Courier New" w:hAnsi="Courier New" w:cs="Courier New"/>
              </w:rPr>
              <w:t xml:space="preserve">2 </w:t>
            </w:r>
            <w:r w:rsidR="008F4833">
              <w:rPr>
                <w:rFonts w:ascii="Courier New" w:hAnsi="Courier New" w:cs="Courier New"/>
              </w:rPr>
              <w:t>*</w:t>
            </w:r>
            <w:r w:rsidR="0097355C">
              <w:rPr>
                <w:rFonts w:ascii="Courier New" w:hAnsi="Courier New" w:cs="Courier New"/>
              </w:rPr>
              <w:t xml:space="preserve"> 6</w:t>
            </w:r>
            <w:r w:rsidRPr="005472D7">
              <w:rPr>
                <w:rFonts w:ascii="Courier New" w:hAnsi="Courier New" w:cs="Courier New"/>
              </w:rPr>
              <w:t xml:space="preserve"> </w:t>
            </w:r>
            <w:r w:rsidR="008F4833">
              <w:rPr>
                <w:rFonts w:ascii="Courier New" w:hAnsi="Courier New" w:cs="Courier New"/>
              </w:rPr>
              <w:t>/</w:t>
            </w:r>
            <w:r w:rsidRPr="005472D7">
              <w:rPr>
                <w:rFonts w:ascii="Courier New" w:hAnsi="Courier New" w:cs="Courier New"/>
              </w:rPr>
              <w:t xml:space="preserve"> </w:t>
            </w:r>
            <w:r w:rsidR="0097355C">
              <w:rPr>
                <w:rFonts w:ascii="Courier New" w:hAnsi="Courier New" w:cs="Courier New"/>
              </w:rPr>
              <w:t>3</w:t>
            </w:r>
          </w:p>
        </w:tc>
        <w:tc>
          <w:tcPr>
            <w:tcW w:w="4752" w:type="dxa"/>
            <w:vAlign w:val="center"/>
          </w:tcPr>
          <w:p w14:paraId="55E2BEDB" w14:textId="77777777" w:rsidR="00AE156F" w:rsidRDefault="00AE156F" w:rsidP="00D6238A"/>
        </w:tc>
      </w:tr>
      <w:tr w:rsidR="00AE156F" w14:paraId="55E2BEE0" w14:textId="77777777" w:rsidTr="005472D7">
        <w:trPr>
          <w:trHeight w:val="720"/>
        </w:trPr>
        <w:tc>
          <w:tcPr>
            <w:tcW w:w="4356" w:type="dxa"/>
            <w:vAlign w:val="center"/>
          </w:tcPr>
          <w:p w14:paraId="55E2BEDD" w14:textId="77777777" w:rsidR="00AE156F" w:rsidRPr="005472D7" w:rsidRDefault="00AE156F" w:rsidP="00D6238A">
            <w:pPr>
              <w:rPr>
                <w:rFonts w:ascii="Courier New" w:hAnsi="Courier New" w:cs="Courier New"/>
              </w:rPr>
            </w:pPr>
            <w:r w:rsidRPr="005472D7">
              <w:rPr>
                <w:rFonts w:ascii="Courier New" w:hAnsi="Courier New" w:cs="Courier New"/>
              </w:rPr>
              <w:t>20 – 6 / 2</w:t>
            </w:r>
          </w:p>
        </w:tc>
        <w:tc>
          <w:tcPr>
            <w:tcW w:w="4752" w:type="dxa"/>
            <w:vAlign w:val="center"/>
          </w:tcPr>
          <w:p w14:paraId="55E2BEDE" w14:textId="77777777" w:rsidR="00AE156F" w:rsidRDefault="00AE156F" w:rsidP="00D6238A"/>
          <w:p w14:paraId="55E2BEDF" w14:textId="77777777" w:rsidR="00AE156F" w:rsidRDefault="00AE156F" w:rsidP="00D6238A"/>
        </w:tc>
      </w:tr>
      <w:tr w:rsidR="00AE156F" w14:paraId="55E2BEE4" w14:textId="77777777" w:rsidTr="005472D7">
        <w:trPr>
          <w:trHeight w:val="720"/>
        </w:trPr>
        <w:tc>
          <w:tcPr>
            <w:tcW w:w="4356" w:type="dxa"/>
            <w:vAlign w:val="center"/>
          </w:tcPr>
          <w:p w14:paraId="55E2BEE1" w14:textId="77777777" w:rsidR="00AE156F" w:rsidRPr="005472D7" w:rsidRDefault="00AE156F" w:rsidP="00D6238A">
            <w:pPr>
              <w:rPr>
                <w:rFonts w:ascii="Courier New" w:hAnsi="Courier New" w:cs="Courier New"/>
              </w:rPr>
            </w:pPr>
            <w:r w:rsidRPr="005472D7">
              <w:rPr>
                <w:rFonts w:ascii="Courier New" w:hAnsi="Courier New" w:cs="Courier New"/>
              </w:rPr>
              <w:t>43 &gt; 20 &amp;&amp; 20 &gt; 10</w:t>
            </w:r>
          </w:p>
        </w:tc>
        <w:tc>
          <w:tcPr>
            <w:tcW w:w="4752" w:type="dxa"/>
            <w:vAlign w:val="center"/>
          </w:tcPr>
          <w:p w14:paraId="55E2BEE2" w14:textId="77777777" w:rsidR="00AE156F" w:rsidRDefault="00AE156F" w:rsidP="00D6238A"/>
          <w:p w14:paraId="55E2BEE3" w14:textId="77777777" w:rsidR="00AE156F" w:rsidRDefault="00AE156F" w:rsidP="00D6238A"/>
        </w:tc>
      </w:tr>
      <w:tr w:rsidR="00AE156F" w14:paraId="55E2BEEB" w14:textId="77777777" w:rsidTr="005472D7">
        <w:trPr>
          <w:trHeight w:val="720"/>
        </w:trPr>
        <w:tc>
          <w:tcPr>
            <w:tcW w:w="4356" w:type="dxa"/>
            <w:vAlign w:val="center"/>
          </w:tcPr>
          <w:p w14:paraId="55E2BEE5" w14:textId="77777777" w:rsidR="00AE156F" w:rsidRPr="005472D7" w:rsidRDefault="00AE156F" w:rsidP="00D6238A">
            <w:pPr>
              <w:rPr>
                <w:rFonts w:ascii="Courier New" w:hAnsi="Courier New" w:cs="Courier New"/>
              </w:rPr>
            </w:pPr>
          </w:p>
          <w:p w14:paraId="55E2BEE6" w14:textId="77777777" w:rsidR="00AE156F" w:rsidRPr="005472D7" w:rsidRDefault="00AE156F" w:rsidP="00D6238A">
            <w:pPr>
              <w:rPr>
                <w:rFonts w:ascii="Courier New" w:hAnsi="Courier New" w:cs="Courier New"/>
              </w:rPr>
            </w:pPr>
            <w:r w:rsidRPr="005472D7">
              <w:rPr>
                <w:rFonts w:ascii="Courier New" w:hAnsi="Courier New" w:cs="Courier New"/>
              </w:rPr>
              <w:t>int x = 43;</w:t>
            </w:r>
          </w:p>
          <w:p w14:paraId="55E2BEE7" w14:textId="77777777" w:rsidR="00AE156F" w:rsidRPr="005472D7" w:rsidRDefault="00AE156F" w:rsidP="00D6238A">
            <w:pPr>
              <w:rPr>
                <w:rFonts w:ascii="Courier New" w:hAnsi="Courier New" w:cs="Courier New"/>
              </w:rPr>
            </w:pPr>
            <w:r w:rsidRPr="005472D7">
              <w:rPr>
                <w:rFonts w:ascii="Courier New" w:hAnsi="Courier New" w:cs="Courier New"/>
              </w:rPr>
              <w:t>int y = 20;</w:t>
            </w:r>
          </w:p>
          <w:p w14:paraId="55E2BEE8" w14:textId="77777777" w:rsidR="00AE156F" w:rsidRPr="005472D7" w:rsidRDefault="00AE156F" w:rsidP="00D6238A">
            <w:pPr>
              <w:rPr>
                <w:rFonts w:ascii="Courier New" w:hAnsi="Courier New" w:cs="Courier New"/>
              </w:rPr>
            </w:pPr>
            <w:r w:rsidRPr="005472D7">
              <w:rPr>
                <w:rFonts w:ascii="Courier New" w:hAnsi="Courier New" w:cs="Courier New"/>
              </w:rPr>
              <w:t>bool z = (x &gt;= y &amp;&amp; y &lt; x);</w:t>
            </w:r>
          </w:p>
          <w:p w14:paraId="55E2BEE9" w14:textId="77777777" w:rsidR="00AE156F" w:rsidRPr="005472D7" w:rsidRDefault="00AE156F" w:rsidP="00D6238A">
            <w:pPr>
              <w:rPr>
                <w:rFonts w:ascii="Courier New" w:hAnsi="Courier New" w:cs="Courier New"/>
              </w:rPr>
            </w:pPr>
          </w:p>
        </w:tc>
        <w:tc>
          <w:tcPr>
            <w:tcW w:w="4752" w:type="dxa"/>
            <w:vAlign w:val="center"/>
          </w:tcPr>
          <w:p w14:paraId="55E2BEEA" w14:textId="77777777" w:rsidR="00AE156F" w:rsidRDefault="00AE156F" w:rsidP="00D6238A"/>
        </w:tc>
      </w:tr>
      <w:tr w:rsidR="00AE156F" w14:paraId="55E2BEF1" w14:textId="77777777" w:rsidTr="005472D7">
        <w:trPr>
          <w:trHeight w:val="720"/>
        </w:trPr>
        <w:tc>
          <w:tcPr>
            <w:tcW w:w="4356" w:type="dxa"/>
            <w:vAlign w:val="center"/>
          </w:tcPr>
          <w:p w14:paraId="55E2BEEC" w14:textId="77777777" w:rsidR="00AE156F" w:rsidRPr="005472D7" w:rsidRDefault="00AE156F" w:rsidP="00D6238A">
            <w:pPr>
              <w:rPr>
                <w:rFonts w:ascii="Courier New" w:hAnsi="Courier New" w:cs="Courier New"/>
              </w:rPr>
            </w:pPr>
          </w:p>
          <w:p w14:paraId="55E2BEED" w14:textId="77777777" w:rsidR="00AE156F" w:rsidRPr="005472D7" w:rsidRDefault="00AE156F" w:rsidP="00D6238A">
            <w:pPr>
              <w:rPr>
                <w:rFonts w:ascii="Courier New" w:hAnsi="Courier New" w:cs="Courier New"/>
              </w:rPr>
            </w:pPr>
            <w:r w:rsidRPr="005472D7">
              <w:rPr>
                <w:rFonts w:ascii="Courier New" w:hAnsi="Courier New" w:cs="Courier New"/>
              </w:rPr>
              <w:t>int x = 2;</w:t>
            </w:r>
          </w:p>
          <w:p w14:paraId="55E2BEEE" w14:textId="77777777" w:rsidR="00AE156F" w:rsidRPr="005472D7" w:rsidRDefault="00AE156F" w:rsidP="00D6238A">
            <w:pPr>
              <w:rPr>
                <w:rFonts w:ascii="Courier New" w:hAnsi="Courier New" w:cs="Courier New"/>
              </w:rPr>
            </w:pPr>
            <w:r w:rsidRPr="005472D7">
              <w:rPr>
                <w:rFonts w:ascii="Courier New" w:hAnsi="Courier New" w:cs="Courier New"/>
              </w:rPr>
              <w:t>int y = 2 *x + 1;</w:t>
            </w:r>
          </w:p>
          <w:p w14:paraId="55E2BEEF" w14:textId="77777777" w:rsidR="00AE156F" w:rsidRPr="005472D7" w:rsidRDefault="00AE156F" w:rsidP="00D6238A">
            <w:pPr>
              <w:rPr>
                <w:rFonts w:ascii="Courier New" w:hAnsi="Courier New" w:cs="Courier New"/>
              </w:rPr>
            </w:pPr>
          </w:p>
        </w:tc>
        <w:tc>
          <w:tcPr>
            <w:tcW w:w="4752" w:type="dxa"/>
            <w:vAlign w:val="center"/>
          </w:tcPr>
          <w:p w14:paraId="55E2BEF0" w14:textId="77777777" w:rsidR="00AE156F" w:rsidRDefault="00AE156F" w:rsidP="00D6238A"/>
        </w:tc>
      </w:tr>
      <w:tr w:rsidR="00AE156F" w14:paraId="55E2BEF7" w14:textId="77777777" w:rsidTr="005472D7">
        <w:trPr>
          <w:trHeight w:val="720"/>
        </w:trPr>
        <w:tc>
          <w:tcPr>
            <w:tcW w:w="4356" w:type="dxa"/>
            <w:vAlign w:val="center"/>
          </w:tcPr>
          <w:p w14:paraId="55E2BEF2" w14:textId="77777777" w:rsidR="00AE156F" w:rsidRPr="005472D7" w:rsidRDefault="00AE156F" w:rsidP="00D6238A">
            <w:pPr>
              <w:rPr>
                <w:rFonts w:ascii="Courier New" w:hAnsi="Courier New" w:cs="Courier New"/>
              </w:rPr>
            </w:pPr>
          </w:p>
          <w:p w14:paraId="55E2BEF3" w14:textId="77777777" w:rsidR="00AE156F" w:rsidRPr="005472D7" w:rsidRDefault="00AE156F" w:rsidP="00D6238A">
            <w:pPr>
              <w:rPr>
                <w:rFonts w:ascii="Courier New" w:hAnsi="Courier New" w:cs="Courier New"/>
              </w:rPr>
            </w:pPr>
            <w:r w:rsidRPr="005472D7">
              <w:rPr>
                <w:rFonts w:ascii="Courier New" w:hAnsi="Courier New" w:cs="Courier New"/>
              </w:rPr>
              <w:t>int x = 2;</w:t>
            </w:r>
          </w:p>
          <w:p w14:paraId="55E2BEF4" w14:textId="77777777" w:rsidR="00AE156F" w:rsidRPr="005472D7" w:rsidRDefault="00AE156F" w:rsidP="00D6238A">
            <w:pPr>
              <w:rPr>
                <w:rFonts w:ascii="Courier New" w:hAnsi="Courier New" w:cs="Courier New"/>
              </w:rPr>
            </w:pPr>
            <w:r w:rsidRPr="005472D7">
              <w:rPr>
                <w:rFonts w:ascii="Courier New" w:hAnsi="Courier New" w:cs="Courier New"/>
              </w:rPr>
              <w:t>int y = 2 * (x + 1);</w:t>
            </w:r>
          </w:p>
          <w:p w14:paraId="55E2BEF5" w14:textId="77777777" w:rsidR="00AE156F" w:rsidRPr="005472D7" w:rsidRDefault="00AE156F" w:rsidP="00D6238A">
            <w:pPr>
              <w:rPr>
                <w:rFonts w:ascii="Courier New" w:hAnsi="Courier New" w:cs="Courier New"/>
              </w:rPr>
            </w:pPr>
          </w:p>
        </w:tc>
        <w:tc>
          <w:tcPr>
            <w:tcW w:w="4752" w:type="dxa"/>
            <w:vAlign w:val="center"/>
          </w:tcPr>
          <w:p w14:paraId="55E2BEF6" w14:textId="77777777" w:rsidR="00AE156F" w:rsidRDefault="00AE156F" w:rsidP="00D6238A"/>
        </w:tc>
      </w:tr>
      <w:tr w:rsidR="00AE156F" w14:paraId="55E2BEFD" w14:textId="77777777" w:rsidTr="005472D7">
        <w:trPr>
          <w:trHeight w:val="720"/>
        </w:trPr>
        <w:tc>
          <w:tcPr>
            <w:tcW w:w="4356" w:type="dxa"/>
            <w:vAlign w:val="center"/>
          </w:tcPr>
          <w:p w14:paraId="55E2BEF8" w14:textId="77777777" w:rsidR="00AE156F" w:rsidRPr="005472D7" w:rsidRDefault="00AE156F" w:rsidP="00D6238A">
            <w:pPr>
              <w:rPr>
                <w:rFonts w:ascii="Courier New" w:hAnsi="Courier New" w:cs="Courier New"/>
              </w:rPr>
            </w:pPr>
          </w:p>
          <w:p w14:paraId="55E2BEF9" w14:textId="77777777" w:rsidR="00AE156F" w:rsidRPr="005472D7" w:rsidRDefault="00AE156F" w:rsidP="00D6238A">
            <w:pPr>
              <w:rPr>
                <w:rFonts w:ascii="Courier New" w:hAnsi="Courier New" w:cs="Courier New"/>
              </w:rPr>
            </w:pPr>
            <w:r w:rsidRPr="005472D7">
              <w:rPr>
                <w:rFonts w:ascii="Courier New" w:hAnsi="Courier New" w:cs="Courier New"/>
              </w:rPr>
              <w:t>int x = 2;</w:t>
            </w:r>
          </w:p>
          <w:p w14:paraId="55E2BEFA" w14:textId="77777777" w:rsidR="00AE156F" w:rsidRPr="005472D7" w:rsidRDefault="00AE156F" w:rsidP="00D6238A">
            <w:pPr>
              <w:rPr>
                <w:rFonts w:ascii="Courier New" w:hAnsi="Courier New" w:cs="Courier New"/>
              </w:rPr>
            </w:pPr>
            <w:r w:rsidRPr="005472D7">
              <w:rPr>
                <w:rFonts w:ascii="Courier New" w:hAnsi="Courier New" w:cs="Courier New"/>
              </w:rPr>
              <w:t>bool z = 2 * x &gt;= 10;</w:t>
            </w:r>
          </w:p>
          <w:p w14:paraId="55E2BEFB" w14:textId="77777777" w:rsidR="00AE156F" w:rsidRPr="005472D7" w:rsidRDefault="00AE156F" w:rsidP="00D6238A">
            <w:pPr>
              <w:rPr>
                <w:rFonts w:ascii="Courier New" w:hAnsi="Courier New" w:cs="Courier New"/>
              </w:rPr>
            </w:pPr>
          </w:p>
        </w:tc>
        <w:tc>
          <w:tcPr>
            <w:tcW w:w="4752" w:type="dxa"/>
            <w:vAlign w:val="center"/>
          </w:tcPr>
          <w:p w14:paraId="55E2BEFC" w14:textId="77777777" w:rsidR="00AE156F" w:rsidRDefault="00AE156F" w:rsidP="00D6238A"/>
        </w:tc>
      </w:tr>
    </w:tbl>
    <w:p w14:paraId="55E2BEFE" w14:textId="77777777" w:rsidR="009970F3" w:rsidRPr="00AC3925" w:rsidRDefault="009970F3" w:rsidP="00BA21E7">
      <w:pPr>
        <w:pStyle w:val="Heading2"/>
        <w:ind w:left="0"/>
      </w:pPr>
      <w:bookmarkStart w:id="2" w:name="_Part_2:_Data_Types"/>
      <w:bookmarkStart w:id="3" w:name="_Part_3:_I/O,_Comparison_operators,_"/>
      <w:bookmarkEnd w:id="2"/>
      <w:bookmarkEnd w:id="3"/>
    </w:p>
    <w:sectPr w:rsidR="009970F3" w:rsidRPr="00AC3925" w:rsidSect="00F137F5">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2BF01" w14:textId="77777777" w:rsidR="00EA2033" w:rsidRDefault="00EA2033">
      <w:r>
        <w:separator/>
      </w:r>
    </w:p>
  </w:endnote>
  <w:endnote w:type="continuationSeparator" w:id="0">
    <w:p w14:paraId="55E2BF02" w14:textId="77777777" w:rsidR="00EA2033" w:rsidRDefault="00EA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BEFF" w14:textId="77777777" w:rsidR="00EA2033" w:rsidRDefault="00EA2033">
      <w:r>
        <w:separator/>
      </w:r>
    </w:p>
  </w:footnote>
  <w:footnote w:type="continuationSeparator" w:id="0">
    <w:p w14:paraId="55E2BF00" w14:textId="77777777" w:rsidR="00EA2033" w:rsidRDefault="00EA2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2D00D6E"/>
    <w:multiLevelType w:val="hybridMultilevel"/>
    <w:tmpl w:val="2F426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0"/>
  </w:num>
  <w:num w:numId="5">
    <w:abstractNumId w:val="1"/>
  </w:num>
  <w:num w:numId="6">
    <w:abstractNumId w:val="6"/>
  </w:num>
  <w:num w:numId="7">
    <w:abstractNumId w:val="9"/>
  </w:num>
  <w:num w:numId="8">
    <w:abstractNumId w:val="7"/>
  </w:num>
  <w:num w:numId="9">
    <w:abstractNumId w:val="5"/>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01A2EC-23C1-41B5-B495-4663ECAED001}"/>
    <w:docVar w:name="dgnword-eventsink" w:val="11100320"/>
  </w:docVars>
  <w:rsids>
    <w:rsidRoot w:val="005A7138"/>
    <w:rsid w:val="00011CC8"/>
    <w:rsid w:val="00013A13"/>
    <w:rsid w:val="000471A5"/>
    <w:rsid w:val="0004747D"/>
    <w:rsid w:val="0005487D"/>
    <w:rsid w:val="00073FEE"/>
    <w:rsid w:val="000B2B0F"/>
    <w:rsid w:val="00130825"/>
    <w:rsid w:val="001327E8"/>
    <w:rsid w:val="00146836"/>
    <w:rsid w:val="001611B3"/>
    <w:rsid w:val="00174B5A"/>
    <w:rsid w:val="001760C3"/>
    <w:rsid w:val="00177C73"/>
    <w:rsid w:val="0019322F"/>
    <w:rsid w:val="001C18AD"/>
    <w:rsid w:val="001C5D0A"/>
    <w:rsid w:val="001D6C7C"/>
    <w:rsid w:val="001E0BAF"/>
    <w:rsid w:val="002054BA"/>
    <w:rsid w:val="00207B98"/>
    <w:rsid w:val="0024089C"/>
    <w:rsid w:val="0029208B"/>
    <w:rsid w:val="002A35BF"/>
    <w:rsid w:val="002C4D90"/>
    <w:rsid w:val="002D0202"/>
    <w:rsid w:val="002E3D6B"/>
    <w:rsid w:val="002E7BB5"/>
    <w:rsid w:val="002F527A"/>
    <w:rsid w:val="003019B8"/>
    <w:rsid w:val="003105F1"/>
    <w:rsid w:val="00315FC2"/>
    <w:rsid w:val="00320515"/>
    <w:rsid w:val="00321877"/>
    <w:rsid w:val="00322B1D"/>
    <w:rsid w:val="003244D5"/>
    <w:rsid w:val="003466F4"/>
    <w:rsid w:val="0038701C"/>
    <w:rsid w:val="00395551"/>
    <w:rsid w:val="003B0C2A"/>
    <w:rsid w:val="003D3BF9"/>
    <w:rsid w:val="00437618"/>
    <w:rsid w:val="00476647"/>
    <w:rsid w:val="0048445D"/>
    <w:rsid w:val="004946BA"/>
    <w:rsid w:val="0049543B"/>
    <w:rsid w:val="004B143D"/>
    <w:rsid w:val="004D2282"/>
    <w:rsid w:val="00522C39"/>
    <w:rsid w:val="00537015"/>
    <w:rsid w:val="005472D7"/>
    <w:rsid w:val="005570A7"/>
    <w:rsid w:val="00563560"/>
    <w:rsid w:val="005652A5"/>
    <w:rsid w:val="00574779"/>
    <w:rsid w:val="005A3B1B"/>
    <w:rsid w:val="005A7138"/>
    <w:rsid w:val="005C030A"/>
    <w:rsid w:val="005F3F98"/>
    <w:rsid w:val="006317BF"/>
    <w:rsid w:val="0066095C"/>
    <w:rsid w:val="00687D26"/>
    <w:rsid w:val="006952B0"/>
    <w:rsid w:val="00695904"/>
    <w:rsid w:val="006A0EE3"/>
    <w:rsid w:val="006A317F"/>
    <w:rsid w:val="006A591C"/>
    <w:rsid w:val="006A73DB"/>
    <w:rsid w:val="006C4939"/>
    <w:rsid w:val="006E1552"/>
    <w:rsid w:val="006F3A4C"/>
    <w:rsid w:val="006F477B"/>
    <w:rsid w:val="007013FF"/>
    <w:rsid w:val="00713369"/>
    <w:rsid w:val="00727969"/>
    <w:rsid w:val="0073321D"/>
    <w:rsid w:val="0075454F"/>
    <w:rsid w:val="007560E1"/>
    <w:rsid w:val="00757541"/>
    <w:rsid w:val="00773A3E"/>
    <w:rsid w:val="0077422F"/>
    <w:rsid w:val="00781A3E"/>
    <w:rsid w:val="007B3726"/>
    <w:rsid w:val="007C40F3"/>
    <w:rsid w:val="007D6595"/>
    <w:rsid w:val="007E3E7B"/>
    <w:rsid w:val="00825824"/>
    <w:rsid w:val="008342FD"/>
    <w:rsid w:val="008400E5"/>
    <w:rsid w:val="00843D85"/>
    <w:rsid w:val="00847309"/>
    <w:rsid w:val="008507C5"/>
    <w:rsid w:val="0085621A"/>
    <w:rsid w:val="008648A5"/>
    <w:rsid w:val="008A4C28"/>
    <w:rsid w:val="008B59C9"/>
    <w:rsid w:val="008C3F3C"/>
    <w:rsid w:val="008D3D16"/>
    <w:rsid w:val="008F4833"/>
    <w:rsid w:val="009548A3"/>
    <w:rsid w:val="009601B8"/>
    <w:rsid w:val="00965FDC"/>
    <w:rsid w:val="0097355C"/>
    <w:rsid w:val="009970F3"/>
    <w:rsid w:val="009A6ED7"/>
    <w:rsid w:val="009B13A6"/>
    <w:rsid w:val="009D0EF3"/>
    <w:rsid w:val="009E69BB"/>
    <w:rsid w:val="009E76A5"/>
    <w:rsid w:val="00A007D3"/>
    <w:rsid w:val="00A11BED"/>
    <w:rsid w:val="00A36A10"/>
    <w:rsid w:val="00A37ACD"/>
    <w:rsid w:val="00A444A6"/>
    <w:rsid w:val="00A52787"/>
    <w:rsid w:val="00A5646C"/>
    <w:rsid w:val="00A56D86"/>
    <w:rsid w:val="00A57791"/>
    <w:rsid w:val="00A84A99"/>
    <w:rsid w:val="00A8532F"/>
    <w:rsid w:val="00A94EC7"/>
    <w:rsid w:val="00A97DC7"/>
    <w:rsid w:val="00AC36C5"/>
    <w:rsid w:val="00AC3925"/>
    <w:rsid w:val="00AE156F"/>
    <w:rsid w:val="00AF06F9"/>
    <w:rsid w:val="00B4090C"/>
    <w:rsid w:val="00B506A5"/>
    <w:rsid w:val="00B60E63"/>
    <w:rsid w:val="00B63EB7"/>
    <w:rsid w:val="00B72B12"/>
    <w:rsid w:val="00B8224A"/>
    <w:rsid w:val="00BA21E7"/>
    <w:rsid w:val="00BB63D0"/>
    <w:rsid w:val="00BC5419"/>
    <w:rsid w:val="00BD3A77"/>
    <w:rsid w:val="00BE3679"/>
    <w:rsid w:val="00BF0F4A"/>
    <w:rsid w:val="00BF5BEF"/>
    <w:rsid w:val="00C104E3"/>
    <w:rsid w:val="00C12E3E"/>
    <w:rsid w:val="00C20FBA"/>
    <w:rsid w:val="00C55CAA"/>
    <w:rsid w:val="00C67BE7"/>
    <w:rsid w:val="00C73CE3"/>
    <w:rsid w:val="00C8569F"/>
    <w:rsid w:val="00C85C74"/>
    <w:rsid w:val="00CD4953"/>
    <w:rsid w:val="00CD4D01"/>
    <w:rsid w:val="00CF31D1"/>
    <w:rsid w:val="00D030FC"/>
    <w:rsid w:val="00D037ED"/>
    <w:rsid w:val="00D144DA"/>
    <w:rsid w:val="00D32E4D"/>
    <w:rsid w:val="00D36AF2"/>
    <w:rsid w:val="00D4031B"/>
    <w:rsid w:val="00D479E0"/>
    <w:rsid w:val="00D6238A"/>
    <w:rsid w:val="00D6580B"/>
    <w:rsid w:val="00D811F6"/>
    <w:rsid w:val="00D908C4"/>
    <w:rsid w:val="00D92EF6"/>
    <w:rsid w:val="00D930CA"/>
    <w:rsid w:val="00D97A5B"/>
    <w:rsid w:val="00DB5AAB"/>
    <w:rsid w:val="00DD0B20"/>
    <w:rsid w:val="00DF6BBB"/>
    <w:rsid w:val="00DF6E6E"/>
    <w:rsid w:val="00E03785"/>
    <w:rsid w:val="00E13019"/>
    <w:rsid w:val="00E1348F"/>
    <w:rsid w:val="00E548E1"/>
    <w:rsid w:val="00E61842"/>
    <w:rsid w:val="00E710E1"/>
    <w:rsid w:val="00E97967"/>
    <w:rsid w:val="00EA2033"/>
    <w:rsid w:val="00EC2E0A"/>
    <w:rsid w:val="00F137F5"/>
    <w:rsid w:val="00F27CFA"/>
    <w:rsid w:val="00F4444F"/>
    <w:rsid w:val="00FC30DF"/>
    <w:rsid w:val="00FE2EE5"/>
    <w:rsid w:val="00FF02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2BEC6"/>
  <w15:docId w15:val="{3802CE7E-B297-4718-B7D8-F9E7C90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25"/>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paragraph" w:styleId="Header">
    <w:name w:val="header"/>
    <w:basedOn w:val="Normal"/>
    <w:rsid w:val="00A37ACD"/>
    <w:pPr>
      <w:tabs>
        <w:tab w:val="center" w:pos="4320"/>
        <w:tab w:val="right" w:pos="8640"/>
      </w:tabs>
    </w:pPr>
  </w:style>
  <w:style w:type="paragraph" w:styleId="Footer">
    <w:name w:val="footer"/>
    <w:basedOn w:val="Normal"/>
    <w:rsid w:val="00A37ACD"/>
    <w:pPr>
      <w:tabs>
        <w:tab w:val="center" w:pos="4320"/>
        <w:tab w:val="right" w:pos="8640"/>
      </w:tabs>
    </w:pPr>
  </w:style>
  <w:style w:type="paragraph" w:customStyle="1" w:styleId="SlideCode">
    <w:name w:val="Slide Code"/>
    <w:basedOn w:val="Normal"/>
    <w:rsid w:val="009E69BB"/>
    <w:pPr>
      <w:overflowPunct w:val="0"/>
      <w:autoSpaceDE w:val="0"/>
      <w:autoSpaceDN w:val="0"/>
      <w:adjustRightInd w:val="0"/>
      <w:textAlignment w:val="baseline"/>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236431321">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dn.microsoft.com/en-us/library/aa691323(v=vs.7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1840</CharactersWithSpaces>
  <SharedDoc>false</SharedDoc>
  <HLinks>
    <vt:vector size="6" baseType="variant">
      <vt:variant>
        <vt:i4>4784196</vt:i4>
      </vt:variant>
      <vt:variant>
        <vt:i4>0</vt:i4>
      </vt:variant>
      <vt:variant>
        <vt:i4>0</vt:i4>
      </vt:variant>
      <vt:variant>
        <vt:i4>5</vt:i4>
      </vt:variant>
      <vt:variant>
        <vt:lpwstr>http://msdn2.microsoft.com/en-us/library/Aa691323(VS.71).aspx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6</cp:revision>
  <dcterms:created xsi:type="dcterms:W3CDTF">2012-03-22T03:40:00Z</dcterms:created>
  <dcterms:modified xsi:type="dcterms:W3CDTF">2014-07-06T05:16:00Z</dcterms:modified>
</cp:coreProperties>
</file>