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D4" w:rsidRPr="00B72B12" w:rsidRDefault="00F2360D" w:rsidP="00E45369">
      <w:pPr>
        <w:pStyle w:val="Heading1"/>
        <w:rPr>
          <w:rFonts w:ascii="Arial" w:hAnsi="Arial"/>
        </w:rPr>
      </w:pPr>
      <w:bookmarkStart w:id="0" w:name="Ex_2"/>
      <w:bookmarkStart w:id="1" w:name="_GoBack"/>
      <w:bookmarkEnd w:id="1"/>
      <w:r>
        <w:rPr>
          <w:rFonts w:ascii="Arial" w:hAnsi="Arial"/>
        </w:rPr>
        <w:t xml:space="preserve">Downloading and Using </w:t>
      </w:r>
      <w:r w:rsidR="009768AA">
        <w:rPr>
          <w:rFonts w:ascii="Arial" w:hAnsi="Arial"/>
        </w:rPr>
        <w:t>a simple console program in Vi</w:t>
      </w:r>
      <w:r w:rsidR="006A5CD4" w:rsidRPr="00B72B12">
        <w:rPr>
          <w:rFonts w:ascii="Arial" w:hAnsi="Arial"/>
        </w:rPr>
        <w:t>sual C#</w:t>
      </w:r>
    </w:p>
    <w:bookmarkEnd w:id="0"/>
    <w:p w:rsidR="00A73F73" w:rsidRDefault="00A73F73" w:rsidP="00EB6AB6">
      <w:pPr>
        <w:ind w:firstLine="720"/>
      </w:pPr>
    </w:p>
    <w:p w:rsidR="006251BA" w:rsidRDefault="00D17C33" w:rsidP="00EB6AB6">
      <w:pPr>
        <w:ind w:firstLine="720"/>
      </w:pPr>
      <w:r>
        <w:t>In this class you may be asked to download and use a provided ‘starter project’, so that instead of writing everything yourself, from scratch, you will instead be given an existing project, and some code, and you will have to extend, rather than starting from scratch.  This document will give you some quick pointers about how to obtain such a project.</w:t>
      </w:r>
    </w:p>
    <w:p w:rsidR="00D17C33" w:rsidRPr="00D17C33" w:rsidRDefault="00D17C33" w:rsidP="00EB6AB6">
      <w:pPr>
        <w:ind w:firstLine="720"/>
      </w:pPr>
      <w:r>
        <w:rPr>
          <w:b/>
        </w:rPr>
        <w:t>Before reading this, you will need to know what a ‘project’ is.  Make sure that you’ve read the document, watched the video, and tried creating your own C# project (in the other, separate exercise) before doing this one.</w:t>
      </w:r>
    </w:p>
    <w:p w:rsidR="00D17C33" w:rsidRDefault="000C401D" w:rsidP="00EB6AB6">
      <w:pPr>
        <w:ind w:firstLine="720"/>
      </w:pPr>
      <w:r>
        <w:rPr>
          <w:noProof/>
          <w:lang w:bidi="he-IL"/>
        </w:rPr>
        <mc:AlternateContent>
          <mc:Choice Requires="wps">
            <w:drawing>
              <wp:anchor distT="0" distB="0" distL="114300" distR="114300" simplePos="0" relativeHeight="251658240" behindDoc="0" locked="0" layoutInCell="1" allowOverlap="1">
                <wp:simplePos x="0" y="0"/>
                <wp:positionH relativeFrom="column">
                  <wp:posOffset>-584200</wp:posOffset>
                </wp:positionH>
                <wp:positionV relativeFrom="paragraph">
                  <wp:posOffset>53340</wp:posOffset>
                </wp:positionV>
                <wp:extent cx="2872740" cy="1550670"/>
                <wp:effectExtent l="6350" t="5715" r="6985"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550670"/>
                        </a:xfrm>
                        <a:prstGeom prst="rect">
                          <a:avLst/>
                        </a:prstGeom>
                        <a:solidFill>
                          <a:srgbClr val="FFFFFF"/>
                        </a:solidFill>
                        <a:ln w="9525">
                          <a:solidFill>
                            <a:srgbClr val="000000"/>
                          </a:solidFill>
                          <a:miter lim="800000"/>
                          <a:headEnd/>
                          <a:tailEnd/>
                        </a:ln>
                      </wps:spPr>
                      <wps:txbx>
                        <w:txbxContent>
                          <w:p w:rsidR="003C079F" w:rsidRDefault="000C401D" w:rsidP="003C079F">
                            <w:r>
                              <w:rPr>
                                <w:noProof/>
                                <w:lang w:bidi="he-IL"/>
                              </w:rPr>
                              <w:drawing>
                                <wp:inline distT="0" distB="0" distL="0" distR="0">
                                  <wp:extent cx="2675255" cy="1449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255" cy="14497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pt;margin-top:4.2pt;width:226.2pt;height:12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">
                <v:textbox style="mso-fit-shape-to-text:t">
                  <w:txbxContent>
                    <w:p w:rsidR="003C079F" w:rsidRDefault="000C401D" w:rsidP="003C079F">
                      <w:r>
                        <w:rPr>
                          <w:noProof/>
                          <w:lang w:bidi="he-IL"/>
                        </w:rPr>
                        <w:drawing>
                          <wp:inline distT="0" distB="0" distL="0" distR="0">
                            <wp:extent cx="2675255" cy="1449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255" cy="1449705"/>
                                    </a:xfrm>
                                    <a:prstGeom prst="rect">
                                      <a:avLst/>
                                    </a:prstGeom>
                                    <a:noFill/>
                                    <a:ln>
                                      <a:noFill/>
                                    </a:ln>
                                  </pic:spPr>
                                </pic:pic>
                              </a:graphicData>
                            </a:graphic>
                          </wp:inline>
                        </w:drawing>
                      </w:r>
                    </w:p>
                  </w:txbxContent>
                </v:textbox>
                <w10:wrap type="square"/>
              </v:shape>
            </w:pict>
          </mc:Fallback>
        </mc:AlternateContent>
      </w:r>
    </w:p>
    <w:p w:rsidR="006A5CD4" w:rsidRPr="00D17C33" w:rsidRDefault="00D17C33" w:rsidP="006A5CD4">
      <w:pPr>
        <w:numPr>
          <w:ilvl w:val="0"/>
          <w:numId w:val="1"/>
        </w:numPr>
        <w:rPr>
          <w:b/>
          <w:u w:val="single"/>
        </w:rPr>
      </w:pPr>
      <w:r w:rsidRPr="00D17C33">
        <w:rPr>
          <w:b/>
          <w:u w:val="single"/>
        </w:rPr>
        <w:t xml:space="preserve"> Download the project</w:t>
      </w:r>
    </w:p>
    <w:p w:rsidR="006A5CD4" w:rsidRDefault="00D17C33" w:rsidP="00EB6AB6">
      <w:pPr>
        <w:ind w:firstLine="540"/>
      </w:pPr>
      <w:r>
        <w:t xml:space="preserve">Find the link (on the website) the project that you want to download.  The safest way to actually download it is to RIGHT-CLICK on the link, and then select ‘Save Target As…’ from the context menu that appears, as pictured </w:t>
      </w:r>
      <w:r w:rsidR="003C079F">
        <w:t>to the left</w:t>
      </w:r>
    </w:p>
    <w:p w:rsidR="00D17C33" w:rsidRDefault="00D17C33" w:rsidP="00D17C33">
      <w:pPr>
        <w:ind w:firstLine="540"/>
        <w:jc w:val="center"/>
      </w:pPr>
    </w:p>
    <w:p w:rsidR="00D17C33" w:rsidRDefault="00D17C33" w:rsidP="00D17C33">
      <w:pPr>
        <w:ind w:firstLine="540"/>
      </w:pPr>
      <w:r>
        <w:t>You will then be asked where you want to save the project.  Save it someplace appropriate, and remember where you put it.</w:t>
      </w:r>
      <w:r w:rsidR="00162DFF">
        <w:t xml:space="preserve">  Notice that you are downloading a single file (which typically ends with .ZIP, if you’ve set up Windows to show you the file extensions)</w:t>
      </w:r>
    </w:p>
    <w:p w:rsidR="00D17C33" w:rsidRDefault="000C401D" w:rsidP="00D17C33">
      <w:pPr>
        <w:ind w:firstLine="540"/>
      </w:pPr>
      <w:r>
        <w:rPr>
          <w:noProof/>
          <w:lang w:bidi="he-IL"/>
        </w:rPr>
        <mc:AlternateContent>
          <mc:Choice Requires="wps">
            <w:drawing>
              <wp:anchor distT="0" distB="0" distL="114300" distR="114300" simplePos="0" relativeHeight="251657216" behindDoc="0" locked="0" layoutInCell="1" allowOverlap="1">
                <wp:simplePos x="0" y="0"/>
                <wp:positionH relativeFrom="column">
                  <wp:posOffset>4447540</wp:posOffset>
                </wp:positionH>
                <wp:positionV relativeFrom="paragraph">
                  <wp:posOffset>42545</wp:posOffset>
                </wp:positionV>
                <wp:extent cx="1938655" cy="3453765"/>
                <wp:effectExtent l="8890" t="13970" r="5080" b="889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3453765"/>
                        </a:xfrm>
                        <a:prstGeom prst="rect">
                          <a:avLst/>
                        </a:prstGeom>
                        <a:solidFill>
                          <a:srgbClr val="FFFFFF"/>
                        </a:solidFill>
                        <a:ln w="9525">
                          <a:solidFill>
                            <a:srgbClr val="000000"/>
                          </a:solidFill>
                          <a:miter lim="800000"/>
                          <a:headEnd/>
                          <a:tailEnd/>
                        </a:ln>
                      </wps:spPr>
                      <wps:txbx>
                        <w:txbxContent>
                          <w:p w:rsidR="003C079F" w:rsidRDefault="000C401D">
                            <w:r>
                              <w:rPr>
                                <w:noProof/>
                                <w:lang w:bidi="he-IL"/>
                              </w:rPr>
                              <w:drawing>
                                <wp:inline distT="0" distB="0" distL="0" distR="0">
                                  <wp:extent cx="1624330" cy="335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33559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50.2pt;margin-top:3.35pt;width:152.65pt;height:271.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">
                <v:textbox style="mso-fit-shape-to-text:t">
                  <w:txbxContent>
                    <w:p w:rsidR="003C079F" w:rsidRDefault="000C401D">
                      <w:r>
                        <w:rPr>
                          <w:noProof/>
                          <w:lang w:bidi="he-IL"/>
                        </w:rPr>
                        <w:drawing>
                          <wp:inline distT="0" distB="0" distL="0" distR="0">
                            <wp:extent cx="1624330" cy="335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3355975"/>
                                    </a:xfrm>
                                    <a:prstGeom prst="rect">
                                      <a:avLst/>
                                    </a:prstGeom>
                                    <a:noFill/>
                                    <a:ln>
                                      <a:noFill/>
                                    </a:ln>
                                  </pic:spPr>
                                </pic:pic>
                              </a:graphicData>
                            </a:graphic>
                          </wp:inline>
                        </w:drawing>
                      </w:r>
                    </w:p>
                  </w:txbxContent>
                </v:textbox>
                <w10:wrap type="square"/>
              </v:shape>
            </w:pict>
          </mc:Fallback>
        </mc:AlternateContent>
      </w:r>
    </w:p>
    <w:p w:rsidR="006A5CD4" w:rsidRPr="00D17C33" w:rsidRDefault="00D17C33" w:rsidP="006A5CD4">
      <w:pPr>
        <w:numPr>
          <w:ilvl w:val="0"/>
          <w:numId w:val="1"/>
        </w:numPr>
        <w:rPr>
          <w:b/>
          <w:u w:val="single"/>
        </w:rPr>
      </w:pPr>
      <w:r w:rsidRPr="00D17C33">
        <w:rPr>
          <w:b/>
          <w:u w:val="single"/>
        </w:rPr>
        <w:t xml:space="preserve"> Decompress the project</w:t>
      </w:r>
    </w:p>
    <w:p w:rsidR="003C079F" w:rsidRDefault="00162DFF" w:rsidP="003C079F">
      <w:pPr>
        <w:ind w:firstLine="720"/>
      </w:pPr>
      <w:r>
        <w:t xml:space="preserve">Open up a ‘file system browser’ by doing something like Start </w:t>
      </w:r>
      <w:r>
        <w:sym w:font="Wingdings" w:char="F0E0"/>
      </w:r>
      <w:r w:rsidR="003C079F">
        <w:t xml:space="preserve">My Computer (in the </w:t>
      </w:r>
      <w:r>
        <w:t xml:space="preserve">right column, as pictured </w:t>
      </w:r>
      <w:r w:rsidR="003C079F">
        <w:t>to the right</w:t>
      </w:r>
      <w:r>
        <w:t>).  Navigate to the place where you put the .ZIP</w:t>
      </w:r>
      <w:r w:rsidR="003C079F">
        <w:t>, right-click on that, and select one of the “Extract” options.  This will decompress, and separate out, each of the individual files that are included in the single .ZIP file.</w:t>
      </w:r>
    </w:p>
    <w:p w:rsidR="003C079F" w:rsidRDefault="003C079F" w:rsidP="003C079F">
      <w:pPr>
        <w:ind w:firstLine="720"/>
      </w:pPr>
    </w:p>
    <w:p w:rsidR="003C079F" w:rsidRPr="00D17C33" w:rsidRDefault="003C079F" w:rsidP="003C079F">
      <w:pPr>
        <w:numPr>
          <w:ilvl w:val="0"/>
          <w:numId w:val="1"/>
        </w:numPr>
        <w:rPr>
          <w:b/>
          <w:u w:val="single"/>
        </w:rPr>
      </w:pPr>
      <w:r w:rsidRPr="00D17C33">
        <w:rPr>
          <w:b/>
          <w:u w:val="single"/>
        </w:rPr>
        <w:t xml:space="preserve"> </w:t>
      </w:r>
      <w:r>
        <w:rPr>
          <w:b/>
          <w:u w:val="single"/>
        </w:rPr>
        <w:t>Open up the project, and get to work!</w:t>
      </w:r>
    </w:p>
    <w:p w:rsidR="003C079F" w:rsidRDefault="003C079F" w:rsidP="003C079F">
      <w:pPr>
        <w:ind w:firstLine="720"/>
      </w:pPr>
      <w:r>
        <w:t>Find the ‘Solution’ file, or the ‘Project’ file.  If you just extracted everything, this may be in a subdirectory.  Double-click it, and it should open up in your Visual Studio/Visual C# Express/etc environment.</w:t>
      </w:r>
    </w:p>
    <w:p w:rsidR="003C079F" w:rsidRDefault="003C079F" w:rsidP="003C079F">
      <w:pPr>
        <w:ind w:firstLine="720"/>
      </w:pPr>
    </w:p>
    <w:p w:rsidR="003C079F" w:rsidRPr="00D17C33" w:rsidRDefault="003C079F" w:rsidP="003C079F">
      <w:pPr>
        <w:numPr>
          <w:ilvl w:val="0"/>
          <w:numId w:val="1"/>
        </w:numPr>
        <w:rPr>
          <w:b/>
          <w:u w:val="single"/>
        </w:rPr>
      </w:pPr>
      <w:r>
        <w:rPr>
          <w:b/>
          <w:u w:val="single"/>
        </w:rPr>
        <w:t xml:space="preserve"> Re-compress to hand it in</w:t>
      </w:r>
    </w:p>
    <w:p w:rsidR="003C079F" w:rsidRDefault="003C079F" w:rsidP="003C079F">
      <w:pPr>
        <w:ind w:firstLine="540"/>
      </w:pPr>
      <w:r>
        <w:t>Once you’re done, you can have Windows re-compress everything into a .ZIP file.  RIGHT-CLICK on the folder that contains all your work, and select “Send To”, then “Compressed Folder”, as pictured below:</w:t>
      </w:r>
    </w:p>
    <w:p w:rsidR="003C079F" w:rsidRDefault="000C401D" w:rsidP="003C079F">
      <w:pPr>
        <w:ind w:firstLine="540"/>
      </w:pPr>
      <w:r>
        <w:rPr>
          <w:noProof/>
          <w:lang w:bidi="he-IL"/>
        </w:rPr>
        <w:drawing>
          <wp:inline distT="0" distB="0" distL="0" distR="0">
            <wp:extent cx="408559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5590" cy="749300"/>
                    </a:xfrm>
                    <a:prstGeom prst="rect">
                      <a:avLst/>
                    </a:prstGeom>
                    <a:noFill/>
                    <a:ln>
                      <a:noFill/>
                    </a:ln>
                  </pic:spPr>
                </pic:pic>
              </a:graphicData>
            </a:graphic>
          </wp:inline>
        </w:drawing>
      </w:r>
    </w:p>
    <w:sectPr w:rsidR="003C079F" w:rsidSect="00487721">
      <w:headerReference w:type="default" r:id="rId11"/>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0D" w:rsidRDefault="00740D0D">
      <w:r>
        <w:separator/>
      </w:r>
    </w:p>
  </w:endnote>
  <w:endnote w:type="continuationSeparator" w:id="0">
    <w:p w:rsidR="00740D0D" w:rsidRDefault="0074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0D" w:rsidRDefault="00740D0D">
      <w:r>
        <w:separator/>
      </w:r>
    </w:p>
  </w:footnote>
  <w:footnote w:type="continuationSeparator" w:id="0">
    <w:p w:rsidR="00740D0D" w:rsidRDefault="0074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BA" w:rsidRPr="000F6C22" w:rsidRDefault="006251BA" w:rsidP="000F6C22">
    <w:pPr>
      <w:tabs>
        <w:tab w:val="left" w:pos="420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D4"/>
    <w:rsid w:val="0007048C"/>
    <w:rsid w:val="000C401D"/>
    <w:rsid w:val="000F6C22"/>
    <w:rsid w:val="00162DFF"/>
    <w:rsid w:val="00205123"/>
    <w:rsid w:val="00325447"/>
    <w:rsid w:val="003C079F"/>
    <w:rsid w:val="0042013D"/>
    <w:rsid w:val="00487721"/>
    <w:rsid w:val="004C0586"/>
    <w:rsid w:val="004F62D2"/>
    <w:rsid w:val="00503751"/>
    <w:rsid w:val="005D6A20"/>
    <w:rsid w:val="006251BA"/>
    <w:rsid w:val="00642D2F"/>
    <w:rsid w:val="00645CCB"/>
    <w:rsid w:val="006A5CD4"/>
    <w:rsid w:val="006D351D"/>
    <w:rsid w:val="00740D0D"/>
    <w:rsid w:val="00746194"/>
    <w:rsid w:val="00777E4C"/>
    <w:rsid w:val="007902AF"/>
    <w:rsid w:val="007B7B03"/>
    <w:rsid w:val="00825F8E"/>
    <w:rsid w:val="00957EFD"/>
    <w:rsid w:val="009768AA"/>
    <w:rsid w:val="009901A0"/>
    <w:rsid w:val="009971EE"/>
    <w:rsid w:val="00A461C1"/>
    <w:rsid w:val="00A73F73"/>
    <w:rsid w:val="00C276C7"/>
    <w:rsid w:val="00C574CF"/>
    <w:rsid w:val="00C67DAE"/>
    <w:rsid w:val="00CA7ACF"/>
    <w:rsid w:val="00D17C33"/>
    <w:rsid w:val="00E45369"/>
    <w:rsid w:val="00E47CD0"/>
    <w:rsid w:val="00EB6AB6"/>
    <w:rsid w:val="00F236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CD4"/>
    <w:rPr>
      <w:sz w:val="24"/>
      <w:szCs w:val="24"/>
      <w:lang w:bidi="ar-SA"/>
    </w:rPr>
  </w:style>
  <w:style w:type="paragraph" w:styleId="Heading1">
    <w:name w:val="heading 1"/>
    <w:basedOn w:val="Normal"/>
    <w:next w:val="Normal"/>
    <w:qFormat/>
    <w:rsid w:val="006A5CD4"/>
    <w:pPr>
      <w:keepNext/>
      <w:jc w:val="center"/>
      <w:outlineLvl w:val="0"/>
    </w:pPr>
    <w:rPr>
      <w:b/>
      <w:bCs/>
      <w:u w:val="single"/>
    </w:rPr>
  </w:style>
  <w:style w:type="paragraph" w:styleId="Heading2">
    <w:name w:val="heading 2"/>
    <w:basedOn w:val="Normal"/>
    <w:next w:val="Normal"/>
    <w:qFormat/>
    <w:rsid w:val="006A5CD4"/>
    <w:pPr>
      <w:keepNext/>
      <w:ind w:left="720"/>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customStyle="1" w:styleId="SlideTitle">
    <w:name w:val="Slide Title"/>
    <w:basedOn w:val="Normal"/>
    <w:pPr>
      <w:overflowPunct w:val="0"/>
      <w:autoSpaceDE w:val="0"/>
      <w:autoSpaceDN w:val="0"/>
      <w:adjustRightInd w:val="0"/>
      <w:textAlignment w:val="baseline"/>
    </w:pPr>
    <w:rPr>
      <w:b/>
      <w:sz w:val="36"/>
      <w:szCs w:val="20"/>
    </w:rPr>
  </w:style>
  <w:style w:type="paragraph" w:customStyle="1" w:styleId="Comment">
    <w:name w:val="Comment"/>
    <w:basedOn w:val="SlideNotes"/>
    <w:rPr>
      <w:i/>
      <w:iCs/>
      <w:color w:val="FF6600"/>
    </w:rPr>
  </w:style>
  <w:style w:type="paragraph" w:customStyle="1" w:styleId="SlideComment">
    <w:name w:val="SlideComment"/>
    <w:basedOn w:val="SlideNotes"/>
    <w:rPr>
      <w:i/>
      <w:iCs/>
      <w:color w:val="FF6600"/>
    </w:rPr>
  </w:style>
  <w:style w:type="paragraph" w:customStyle="1" w:styleId="Code">
    <w:name w:val="Code"/>
    <w:basedOn w:val="SlideNotes"/>
    <w:rPr>
      <w:rFonts w:ascii="Courier New" w:hAnsi="Courier New" w:cs="Courier New"/>
      <w:sz w:val="24"/>
    </w:rPr>
  </w:style>
  <w:style w:type="paragraph" w:customStyle="1" w:styleId="SlideCode">
    <w:name w:val="Slide Code"/>
    <w:basedOn w:val="SlideNotes"/>
    <w:rPr>
      <w:rFonts w:ascii="Courier New" w:hAnsi="Courier New"/>
      <w:sz w:val="24"/>
    </w:rPr>
  </w:style>
  <w:style w:type="table" w:styleId="TableGrid">
    <w:name w:val="Table Grid"/>
    <w:basedOn w:val="TableNormal"/>
    <w:rsid w:val="006A5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F6C22"/>
    <w:pPr>
      <w:tabs>
        <w:tab w:val="center" w:pos="4320"/>
        <w:tab w:val="right" w:pos="8640"/>
      </w:tabs>
    </w:pPr>
  </w:style>
  <w:style w:type="paragraph" w:styleId="Footer">
    <w:name w:val="footer"/>
    <w:basedOn w:val="Normal"/>
    <w:rsid w:val="000F6C22"/>
    <w:pPr>
      <w:tabs>
        <w:tab w:val="center" w:pos="4320"/>
        <w:tab w:val="right" w:pos="8640"/>
      </w:tabs>
    </w:pPr>
  </w:style>
  <w:style w:type="paragraph" w:styleId="Title">
    <w:name w:val="Title"/>
    <w:basedOn w:val="Normal"/>
    <w:qFormat/>
    <w:rsid w:val="000F6C22"/>
    <w:pPr>
      <w:jc w:val="center"/>
    </w:pPr>
    <w:rPr>
      <w:b/>
      <w:bCs/>
    </w:rPr>
  </w:style>
  <w:style w:type="paragraph" w:styleId="BalloonText">
    <w:name w:val="Balloon Text"/>
    <w:basedOn w:val="Normal"/>
    <w:link w:val="BalloonTextChar"/>
    <w:rsid w:val="003C079F"/>
    <w:rPr>
      <w:rFonts w:ascii="Tahoma" w:hAnsi="Tahoma" w:cs="Tahoma"/>
      <w:sz w:val="16"/>
      <w:szCs w:val="16"/>
    </w:rPr>
  </w:style>
  <w:style w:type="character" w:customStyle="1" w:styleId="BalloonTextChar">
    <w:name w:val="Balloon Text Char"/>
    <w:basedOn w:val="DefaultParagraphFont"/>
    <w:link w:val="BalloonText"/>
    <w:rsid w:val="003C0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CD4"/>
    <w:rPr>
      <w:sz w:val="24"/>
      <w:szCs w:val="24"/>
      <w:lang w:bidi="ar-SA"/>
    </w:rPr>
  </w:style>
  <w:style w:type="paragraph" w:styleId="Heading1">
    <w:name w:val="heading 1"/>
    <w:basedOn w:val="Normal"/>
    <w:next w:val="Normal"/>
    <w:qFormat/>
    <w:rsid w:val="006A5CD4"/>
    <w:pPr>
      <w:keepNext/>
      <w:jc w:val="center"/>
      <w:outlineLvl w:val="0"/>
    </w:pPr>
    <w:rPr>
      <w:b/>
      <w:bCs/>
      <w:u w:val="single"/>
    </w:rPr>
  </w:style>
  <w:style w:type="paragraph" w:styleId="Heading2">
    <w:name w:val="heading 2"/>
    <w:basedOn w:val="Normal"/>
    <w:next w:val="Normal"/>
    <w:qFormat/>
    <w:rsid w:val="006A5CD4"/>
    <w:pPr>
      <w:keepNext/>
      <w:ind w:left="720"/>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customStyle="1" w:styleId="SlideTitle">
    <w:name w:val="Slide Title"/>
    <w:basedOn w:val="Normal"/>
    <w:pPr>
      <w:overflowPunct w:val="0"/>
      <w:autoSpaceDE w:val="0"/>
      <w:autoSpaceDN w:val="0"/>
      <w:adjustRightInd w:val="0"/>
      <w:textAlignment w:val="baseline"/>
    </w:pPr>
    <w:rPr>
      <w:b/>
      <w:sz w:val="36"/>
      <w:szCs w:val="20"/>
    </w:rPr>
  </w:style>
  <w:style w:type="paragraph" w:customStyle="1" w:styleId="Comment">
    <w:name w:val="Comment"/>
    <w:basedOn w:val="SlideNotes"/>
    <w:rPr>
      <w:i/>
      <w:iCs/>
      <w:color w:val="FF6600"/>
    </w:rPr>
  </w:style>
  <w:style w:type="paragraph" w:customStyle="1" w:styleId="SlideComment">
    <w:name w:val="SlideComment"/>
    <w:basedOn w:val="SlideNotes"/>
    <w:rPr>
      <w:i/>
      <w:iCs/>
      <w:color w:val="FF6600"/>
    </w:rPr>
  </w:style>
  <w:style w:type="paragraph" w:customStyle="1" w:styleId="Code">
    <w:name w:val="Code"/>
    <w:basedOn w:val="SlideNotes"/>
    <w:rPr>
      <w:rFonts w:ascii="Courier New" w:hAnsi="Courier New" w:cs="Courier New"/>
      <w:sz w:val="24"/>
    </w:rPr>
  </w:style>
  <w:style w:type="paragraph" w:customStyle="1" w:styleId="SlideCode">
    <w:name w:val="Slide Code"/>
    <w:basedOn w:val="SlideNotes"/>
    <w:rPr>
      <w:rFonts w:ascii="Courier New" w:hAnsi="Courier New"/>
      <w:sz w:val="24"/>
    </w:rPr>
  </w:style>
  <w:style w:type="table" w:styleId="TableGrid">
    <w:name w:val="Table Grid"/>
    <w:basedOn w:val="TableNormal"/>
    <w:rsid w:val="006A5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F6C22"/>
    <w:pPr>
      <w:tabs>
        <w:tab w:val="center" w:pos="4320"/>
        <w:tab w:val="right" w:pos="8640"/>
      </w:tabs>
    </w:pPr>
  </w:style>
  <w:style w:type="paragraph" w:styleId="Footer">
    <w:name w:val="footer"/>
    <w:basedOn w:val="Normal"/>
    <w:rsid w:val="000F6C22"/>
    <w:pPr>
      <w:tabs>
        <w:tab w:val="center" w:pos="4320"/>
        <w:tab w:val="right" w:pos="8640"/>
      </w:tabs>
    </w:pPr>
  </w:style>
  <w:style w:type="paragraph" w:styleId="Title">
    <w:name w:val="Title"/>
    <w:basedOn w:val="Normal"/>
    <w:qFormat/>
    <w:rsid w:val="000F6C22"/>
    <w:pPr>
      <w:jc w:val="center"/>
    </w:pPr>
    <w:rPr>
      <w:b/>
      <w:bCs/>
    </w:rPr>
  </w:style>
  <w:style w:type="paragraph" w:styleId="BalloonText">
    <w:name w:val="Balloon Text"/>
    <w:basedOn w:val="Normal"/>
    <w:link w:val="BalloonTextChar"/>
    <w:rsid w:val="003C079F"/>
    <w:rPr>
      <w:rFonts w:ascii="Tahoma" w:hAnsi="Tahoma" w:cs="Tahoma"/>
      <w:sz w:val="16"/>
      <w:szCs w:val="16"/>
    </w:rPr>
  </w:style>
  <w:style w:type="character" w:customStyle="1" w:styleId="BalloonTextChar">
    <w:name w:val="Balloon Text Char"/>
    <w:basedOn w:val="DefaultParagraphFont"/>
    <w:link w:val="BalloonText"/>
    <w:rsid w:val="003C0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Exercise 2: Create a simple console program in visual C#</vt:lpstr>
    </vt:vector>
  </TitlesOfParts>
  <Company>Cascadia Community College</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2: Create a simple console program in visual C#</dc:title>
  <dc:creator>Mike Panitz</dc:creator>
  <cp:lastModifiedBy>MikePanitz</cp:lastModifiedBy>
  <cp:revision>2</cp:revision>
  <dcterms:created xsi:type="dcterms:W3CDTF">2012-03-23T19:05:00Z</dcterms:created>
  <dcterms:modified xsi:type="dcterms:W3CDTF">2012-03-23T19:05:00Z</dcterms:modified>
</cp:coreProperties>
</file>