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AEB7" w14:textId="77777777" w:rsidR="00C131B8" w:rsidRDefault="00FE455D" w:rsidP="00FE455D">
      <w:pPr>
        <w:pStyle w:val="Heading1"/>
      </w:pPr>
      <w:r>
        <w:t>:</w:t>
      </w:r>
    </w:p>
    <w:tbl>
      <w:tblPr>
        <w:tblW w:w="6460" w:type="pct"/>
        <w:tblInd w:w="-142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39"/>
        <w:gridCol w:w="7351"/>
        <w:gridCol w:w="1889"/>
      </w:tblGrid>
      <w:tr w:rsidR="00F70792" w:rsidRPr="00F66E90" w14:paraId="0CA2EDDE" w14:textId="77777777" w:rsidTr="00BA1EC9">
        <w:trPr>
          <w:trHeight w:val="810"/>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61FA7E0B" w14:textId="77777777" w:rsidR="00F70792" w:rsidRPr="00F66E90" w:rsidRDefault="00F70792" w:rsidP="00BA1EC9">
            <w:r w:rsidRPr="00F66E90">
              <w:rPr>
                <w:rFonts w:ascii="Arial" w:hAnsi="Arial" w:cs="Arial"/>
                <w:b/>
                <w:bCs/>
                <w:color w:val="FFFFFF"/>
                <w:sz w:val="27"/>
                <w:szCs w:val="27"/>
              </w:rPr>
              <w:t>Category</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61C2447C" w14:textId="77777777" w:rsidR="00F70792" w:rsidRPr="00F66E90" w:rsidRDefault="00F70792" w:rsidP="00BA1EC9">
            <w:pPr>
              <w:spacing w:before="100" w:beforeAutospacing="1" w:after="100" w:afterAutospacing="1"/>
              <w:jc w:val="center"/>
            </w:pPr>
            <w:r w:rsidRPr="00F66E90">
              <w:rPr>
                <w:rFonts w:ascii="Arial" w:hAnsi="Arial" w:cs="Arial"/>
                <w:b/>
                <w:bCs/>
                <w:color w:val="FFFFFF"/>
                <w:sz w:val="27"/>
                <w:szCs w:val="27"/>
              </w:rPr>
              <w:t>Mistake</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74CA36BD" w14:textId="77777777" w:rsidR="00F70792" w:rsidRPr="00F66E90" w:rsidRDefault="00F70792" w:rsidP="00BA1EC9">
            <w:pPr>
              <w:jc w:val="center"/>
            </w:pPr>
            <w:r>
              <w:rPr>
                <w:rFonts w:ascii="Arial" w:hAnsi="Arial" w:cs="Arial"/>
                <w:color w:val="FFFFFF"/>
              </w:rPr>
              <w:t>Penalty</w:t>
            </w:r>
          </w:p>
        </w:tc>
      </w:tr>
      <w:tr w:rsidR="00BA30E6" w14:paraId="45113097" w14:textId="77777777" w:rsidTr="009D7564">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271C90FC" w14:textId="77777777" w:rsidR="00BA30E6" w:rsidRPr="00325490" w:rsidRDefault="00BA30E6" w:rsidP="009D7564">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0DF2D09E" w14:textId="0EE5E685" w:rsidR="00BA30E6" w:rsidRPr="00403A7C" w:rsidRDefault="00BA30E6" w:rsidP="009D7564">
            <w:pPr>
              <w:rPr>
                <w:b/>
                <w:bCs/>
              </w:rPr>
            </w:pPr>
            <w:r w:rsidRPr="00403A7C">
              <w:rPr>
                <w:rFonts w:ascii="Arial" w:hAnsi="Arial" w:cs="Arial"/>
                <w:b/>
                <w:bCs/>
                <w:color w:val="FFFFFF"/>
              </w:rPr>
              <w:t xml:space="preserve">Part </w:t>
            </w:r>
            <w:r>
              <w:rPr>
                <w:rFonts w:ascii="Arial" w:hAnsi="Arial" w:cs="Arial"/>
                <w:b/>
                <w:bCs/>
                <w:color w:val="FFFFFF"/>
              </w:rPr>
              <w:t>0</w:t>
            </w:r>
            <w:r>
              <w:rPr>
                <w:rFonts w:ascii="Arial" w:hAnsi="Arial" w:cs="Arial"/>
                <w:b/>
                <w:bCs/>
                <w:color w:val="FFFFFF"/>
              </w:rPr>
              <w:t xml:space="preserve">: </w:t>
            </w:r>
            <w:r>
              <w:rPr>
                <w:rFonts w:ascii="Arial" w:hAnsi="Arial" w:cs="Arial"/>
                <w:b/>
                <w:bCs/>
                <w:color w:val="FFFFFF"/>
              </w:rPr>
              <w:t>Compatibility with the automated tests</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3739F24C" w14:textId="77777777" w:rsidR="00BA30E6" w:rsidRDefault="00BA30E6" w:rsidP="009D7564">
            <w:pPr>
              <w:pStyle w:val="NormalWeb"/>
              <w:jc w:val="center"/>
            </w:pPr>
          </w:p>
        </w:tc>
      </w:tr>
      <w:tr w:rsidR="007561A2" w14:paraId="02BB6BC2" w14:textId="77777777" w:rsidTr="00D07592">
        <w:trPr>
          <w:trHeight w:val="525"/>
        </w:trPr>
        <w:tc>
          <w:tcPr>
            <w:tcW w:w="9390" w:type="dxa"/>
            <w:gridSpan w:val="2"/>
            <w:tcBorders>
              <w:top w:val="outset" w:sz="6" w:space="0" w:color="auto"/>
              <w:left w:val="outset" w:sz="6" w:space="0" w:color="auto"/>
              <w:bottom w:val="outset" w:sz="6" w:space="0" w:color="auto"/>
              <w:right w:val="outset" w:sz="6" w:space="0" w:color="auto"/>
            </w:tcBorders>
            <w:shd w:val="clear" w:color="auto" w:fill="FFFF00"/>
            <w:vAlign w:val="center"/>
          </w:tcPr>
          <w:p w14:paraId="41DDE30D" w14:textId="09140068" w:rsidR="007561A2" w:rsidRDefault="007561A2" w:rsidP="009D7564">
            <w:r>
              <w:t>Your code doesn’t compile with the tests / starter code that the instructor provided to you.</w:t>
            </w:r>
          </w:p>
          <w:p w14:paraId="5F6052D9" w14:textId="77777777" w:rsidR="007561A2" w:rsidRDefault="007561A2" w:rsidP="009D7564"/>
          <w:p w14:paraId="63F6BDB2" w14:textId="77777777" w:rsidR="007561A2" w:rsidRDefault="007561A2" w:rsidP="009D7564">
            <w:r>
              <w:t xml:space="preserve">It appears that you have a copy of the starter project from a different quarter.  Your code works with that </w:t>
            </w:r>
            <w:proofErr w:type="gramStart"/>
            <w:r>
              <w:t>version, but</w:t>
            </w:r>
            <w:proofErr w:type="gramEnd"/>
            <w:r>
              <w:t xml:space="preserve"> does not work with the current version.</w:t>
            </w:r>
          </w:p>
          <w:p w14:paraId="05155AD1" w14:textId="77777777" w:rsidR="007561A2" w:rsidRDefault="007561A2" w:rsidP="009D7564"/>
          <w:p w14:paraId="32966CFD" w14:textId="77777777" w:rsidR="007561A2" w:rsidRDefault="007561A2" w:rsidP="009D7564">
            <w:proofErr w:type="gramStart"/>
            <w:r>
              <w:t>There’s</w:t>
            </w:r>
            <w:proofErr w:type="gramEnd"/>
            <w:r>
              <w:t xml:space="preserve"> two things I’d like to be clear about:</w:t>
            </w:r>
          </w:p>
          <w:p w14:paraId="35672545" w14:textId="2209981E" w:rsidR="007561A2" w:rsidRDefault="007561A2" w:rsidP="0061370A">
            <w:pPr>
              <w:pStyle w:val="ListParagraph"/>
              <w:numPr>
                <w:ilvl w:val="0"/>
                <w:numId w:val="1"/>
              </w:numPr>
            </w:pPr>
            <w:r>
              <w:t>It’s great for you to get help from friends who know how to program, including friends who have taken this class in prior quarters.  They can help you learn how to program and that is good.  They can help you learn BUT</w:t>
            </w:r>
            <w:bookmarkStart w:id="0" w:name="_GoBack"/>
            <w:bookmarkEnd w:id="0"/>
            <w:r>
              <w:t xml:space="preserve"> they cannot do your work for you.</w:t>
            </w:r>
          </w:p>
          <w:p w14:paraId="75C7E3D3" w14:textId="48BDB56B" w:rsidR="007561A2" w:rsidRDefault="007561A2" w:rsidP="0061370A">
            <w:pPr>
              <w:pStyle w:val="ListParagraph"/>
              <w:numPr>
                <w:ilvl w:val="0"/>
                <w:numId w:val="1"/>
              </w:numPr>
            </w:pPr>
            <w:r>
              <w:t>You need to do your work on your own.  Borrowing a copy from a prior quarter is a form a plagiarism / academic dishonesty.</w:t>
            </w:r>
            <w:r>
              <w:br/>
              <w:t>As per the syllabus, the penalty for plagiarism is 20% for the first offense.</w:t>
            </w:r>
          </w:p>
        </w:tc>
        <w:tc>
          <w:tcPr>
            <w:tcW w:w="1889" w:type="dxa"/>
            <w:tcBorders>
              <w:top w:val="outset" w:sz="6" w:space="0" w:color="auto"/>
              <w:left w:val="outset" w:sz="6" w:space="0" w:color="auto"/>
              <w:bottom w:val="outset" w:sz="6" w:space="0" w:color="auto"/>
              <w:right w:val="outset" w:sz="6" w:space="0" w:color="auto"/>
            </w:tcBorders>
            <w:shd w:val="clear" w:color="auto" w:fill="FFFF00"/>
            <w:vAlign w:val="center"/>
          </w:tcPr>
          <w:p w14:paraId="107C1196" w14:textId="5FF7A3A0" w:rsidR="007561A2" w:rsidRDefault="007561A2" w:rsidP="009D7564">
            <w:pPr>
              <w:jc w:val="center"/>
            </w:pPr>
            <w:r>
              <w:t>-30</w:t>
            </w:r>
          </w:p>
        </w:tc>
      </w:tr>
      <w:tr w:rsidR="00F70792" w14:paraId="3C8E8791"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618C2534" w14:textId="77777777" w:rsidR="00F70792" w:rsidRPr="00325490" w:rsidRDefault="00F70792" w:rsidP="00BA1EC9">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587C27A3" w14:textId="77777777" w:rsidR="00F70792" w:rsidRPr="00403A7C" w:rsidRDefault="00F70792" w:rsidP="00BA1EC9">
            <w:pPr>
              <w:rPr>
                <w:b/>
                <w:bCs/>
              </w:rPr>
            </w:pPr>
            <w:r w:rsidRPr="00403A7C">
              <w:rPr>
                <w:rFonts w:ascii="Arial" w:hAnsi="Arial" w:cs="Arial"/>
                <w:b/>
                <w:bCs/>
                <w:color w:val="FFFFFF"/>
              </w:rPr>
              <w:t>Part A</w:t>
            </w:r>
            <w:r>
              <w:rPr>
                <w:rFonts w:ascii="Arial" w:hAnsi="Arial" w:cs="Arial"/>
                <w:b/>
                <w:bCs/>
                <w:color w:val="FFFFFF"/>
              </w:rPr>
              <w:t xml:space="preserve">: Using an Existing </w:t>
            </w:r>
            <w:proofErr w:type="spellStart"/>
            <w:r>
              <w:rPr>
                <w:rFonts w:ascii="Arial" w:hAnsi="Arial" w:cs="Arial"/>
                <w:b/>
                <w:bCs/>
                <w:color w:val="FFFFFF"/>
              </w:rPr>
              <w:t>MyDate</w:t>
            </w:r>
            <w:proofErr w:type="spellEnd"/>
            <w:r>
              <w:rPr>
                <w:rFonts w:ascii="Arial" w:hAnsi="Arial" w:cs="Arial"/>
                <w:b/>
                <w:bCs/>
                <w:color w:val="FFFFFF"/>
              </w:rPr>
              <w:t xml:space="preserve"> class</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2E0979B3" w14:textId="77777777" w:rsidR="00F70792" w:rsidRDefault="00F70792" w:rsidP="00BA1EC9">
            <w:pPr>
              <w:pStyle w:val="NormalWeb"/>
              <w:jc w:val="center"/>
            </w:pPr>
          </w:p>
        </w:tc>
      </w:tr>
      <w:tr w:rsidR="00F70792" w14:paraId="581F7C6C"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42F3A0B7"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17695A8F" w14:textId="77777777" w:rsidR="00F70792" w:rsidRDefault="00F70792" w:rsidP="00BA1EC9">
            <w:r>
              <w:t>You must start by prompting the user today’s date (month and day)</w:t>
            </w:r>
          </w:p>
        </w:tc>
        <w:tc>
          <w:tcPr>
            <w:tcW w:w="1889" w:type="dxa"/>
            <w:tcBorders>
              <w:top w:val="outset" w:sz="6" w:space="0" w:color="auto"/>
              <w:left w:val="outset" w:sz="6" w:space="0" w:color="auto"/>
              <w:bottom w:val="outset" w:sz="6" w:space="0" w:color="auto"/>
              <w:right w:val="outset" w:sz="6" w:space="0" w:color="auto"/>
            </w:tcBorders>
            <w:vAlign w:val="center"/>
          </w:tcPr>
          <w:p w14:paraId="3FC3DDC4" w14:textId="77777777" w:rsidR="00F70792" w:rsidRDefault="00F70792" w:rsidP="00BA1EC9">
            <w:pPr>
              <w:jc w:val="center"/>
            </w:pPr>
            <w:r>
              <w:t xml:space="preserve">-16 </w:t>
            </w:r>
          </w:p>
        </w:tc>
      </w:tr>
      <w:tr w:rsidR="00F70792" w14:paraId="1D20CE02"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4AF51B5E"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3827C0B6" w14:textId="77777777" w:rsidR="00F70792" w:rsidRDefault="00727EED" w:rsidP="00BA1EC9">
            <w:r>
              <w:t>You must prompt</w:t>
            </w:r>
            <w:r w:rsidR="00F70792">
              <w:t xml:space="preserve"> the user for their birthday date (month and day)</w:t>
            </w:r>
          </w:p>
        </w:tc>
        <w:tc>
          <w:tcPr>
            <w:tcW w:w="1889" w:type="dxa"/>
            <w:tcBorders>
              <w:top w:val="outset" w:sz="6" w:space="0" w:color="auto"/>
              <w:left w:val="outset" w:sz="6" w:space="0" w:color="auto"/>
              <w:bottom w:val="outset" w:sz="6" w:space="0" w:color="auto"/>
              <w:right w:val="outset" w:sz="6" w:space="0" w:color="auto"/>
            </w:tcBorders>
            <w:vAlign w:val="center"/>
          </w:tcPr>
          <w:p w14:paraId="6818DE9B" w14:textId="77777777" w:rsidR="00F70792" w:rsidRDefault="00F70792" w:rsidP="00BA1EC9">
            <w:pPr>
              <w:jc w:val="center"/>
            </w:pPr>
            <w:r>
              <w:t xml:space="preserve">-16 </w:t>
            </w:r>
          </w:p>
        </w:tc>
      </w:tr>
      <w:tr w:rsidR="00F70792" w14:paraId="57308281"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0E8BD335"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25325FBD" w14:textId="77777777" w:rsidR="00F70792" w:rsidRDefault="00F70792" w:rsidP="00BA1EC9">
            <w:r>
              <w:t>You must print the number of day’s in the user’s birthday’s month</w:t>
            </w:r>
          </w:p>
        </w:tc>
        <w:tc>
          <w:tcPr>
            <w:tcW w:w="1889" w:type="dxa"/>
            <w:tcBorders>
              <w:top w:val="outset" w:sz="6" w:space="0" w:color="auto"/>
              <w:left w:val="outset" w:sz="6" w:space="0" w:color="auto"/>
              <w:bottom w:val="outset" w:sz="6" w:space="0" w:color="auto"/>
              <w:right w:val="outset" w:sz="6" w:space="0" w:color="auto"/>
            </w:tcBorders>
            <w:vAlign w:val="center"/>
          </w:tcPr>
          <w:p w14:paraId="188F9414" w14:textId="77777777" w:rsidR="00F70792" w:rsidRDefault="00F70792" w:rsidP="00BA1EC9">
            <w:pPr>
              <w:jc w:val="center"/>
            </w:pPr>
            <w:r>
              <w:t xml:space="preserve">-16 </w:t>
            </w:r>
          </w:p>
        </w:tc>
      </w:tr>
      <w:tr w:rsidR="00F70792" w14:paraId="6615867D"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7B0B7463"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017CFEE4" w14:textId="77777777" w:rsidR="00F70792" w:rsidRDefault="00F70792" w:rsidP="00BA1EC9">
            <w:r>
              <w:t>You must print the number of days between now and the user’s birthday date (in days)</w:t>
            </w:r>
          </w:p>
        </w:tc>
        <w:tc>
          <w:tcPr>
            <w:tcW w:w="1889" w:type="dxa"/>
            <w:tcBorders>
              <w:top w:val="outset" w:sz="6" w:space="0" w:color="auto"/>
              <w:left w:val="outset" w:sz="6" w:space="0" w:color="auto"/>
              <w:bottom w:val="outset" w:sz="6" w:space="0" w:color="auto"/>
              <w:right w:val="outset" w:sz="6" w:space="0" w:color="auto"/>
            </w:tcBorders>
            <w:vAlign w:val="center"/>
          </w:tcPr>
          <w:p w14:paraId="334B2D4C" w14:textId="77777777" w:rsidR="00F70792" w:rsidRDefault="00F70792" w:rsidP="00BA1EC9">
            <w:pPr>
              <w:jc w:val="center"/>
            </w:pPr>
            <w:r>
              <w:t xml:space="preserve">-16 </w:t>
            </w:r>
          </w:p>
        </w:tc>
      </w:tr>
      <w:tr w:rsidR="00F70792" w14:paraId="64EE820E"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62D5527F"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2CCAB5A5" w14:textId="77777777" w:rsidR="00F70792" w:rsidRDefault="00F70792" w:rsidP="00BA1EC9">
            <w:r>
              <w:t>If the user’s birthday is today, you must print a “Happy Birthday” message</w:t>
            </w:r>
          </w:p>
        </w:tc>
        <w:tc>
          <w:tcPr>
            <w:tcW w:w="1889" w:type="dxa"/>
            <w:tcBorders>
              <w:top w:val="outset" w:sz="6" w:space="0" w:color="auto"/>
              <w:left w:val="outset" w:sz="6" w:space="0" w:color="auto"/>
              <w:bottom w:val="outset" w:sz="6" w:space="0" w:color="auto"/>
              <w:right w:val="outset" w:sz="6" w:space="0" w:color="auto"/>
            </w:tcBorders>
            <w:vAlign w:val="center"/>
          </w:tcPr>
          <w:p w14:paraId="77A736CE" w14:textId="77777777" w:rsidR="00F70792" w:rsidRDefault="00F70792" w:rsidP="00BA1EC9">
            <w:pPr>
              <w:jc w:val="center"/>
            </w:pPr>
            <w:r>
              <w:t xml:space="preserve">-16 </w:t>
            </w:r>
          </w:p>
        </w:tc>
      </w:tr>
      <w:tr w:rsidR="00F70792" w14:paraId="544867FE"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2D0051CB"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004E9225" w14:textId="77777777" w:rsidR="00F70792" w:rsidRDefault="00F70792" w:rsidP="00BA1EC9">
            <w:r>
              <w:t>EITHER print out “Happy Birthday” OR print out the number of days until the birthday, but not both</w:t>
            </w:r>
          </w:p>
        </w:tc>
        <w:tc>
          <w:tcPr>
            <w:tcW w:w="1889" w:type="dxa"/>
            <w:tcBorders>
              <w:top w:val="outset" w:sz="6" w:space="0" w:color="auto"/>
              <w:left w:val="outset" w:sz="6" w:space="0" w:color="auto"/>
              <w:bottom w:val="outset" w:sz="6" w:space="0" w:color="auto"/>
              <w:right w:val="outset" w:sz="6" w:space="0" w:color="auto"/>
            </w:tcBorders>
            <w:vAlign w:val="center"/>
          </w:tcPr>
          <w:p w14:paraId="61494E29" w14:textId="77777777" w:rsidR="00F70792" w:rsidRDefault="00F70792" w:rsidP="00BA1EC9">
            <w:pPr>
              <w:jc w:val="center"/>
            </w:pPr>
            <w:r>
              <w:t xml:space="preserve">-6 </w:t>
            </w:r>
          </w:p>
        </w:tc>
      </w:tr>
      <w:tr w:rsidR="00F70792" w14:paraId="3FB33CB0"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78CA4F1D"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044A158F" w14:textId="77777777" w:rsidR="00F70792" w:rsidRDefault="00F70792" w:rsidP="00BA1EC9">
            <w:r>
              <w:t>Use the .equals and .</w:t>
            </w:r>
            <w:proofErr w:type="spellStart"/>
            <w:r>
              <w:t>nextDay</w:t>
            </w:r>
            <w:proofErr w:type="spellEnd"/>
            <w:r>
              <w:t xml:space="preserve"> methods to determine if today is the user’s birthday, instead of duplicating that logic in main</w:t>
            </w:r>
          </w:p>
        </w:tc>
        <w:tc>
          <w:tcPr>
            <w:tcW w:w="1889" w:type="dxa"/>
            <w:tcBorders>
              <w:top w:val="outset" w:sz="6" w:space="0" w:color="auto"/>
              <w:left w:val="outset" w:sz="6" w:space="0" w:color="auto"/>
              <w:bottom w:val="outset" w:sz="6" w:space="0" w:color="auto"/>
              <w:right w:val="outset" w:sz="6" w:space="0" w:color="auto"/>
            </w:tcBorders>
            <w:vAlign w:val="center"/>
          </w:tcPr>
          <w:p w14:paraId="2929B28B" w14:textId="77777777" w:rsidR="00F70792" w:rsidRDefault="00F70792" w:rsidP="00BA1EC9">
            <w:pPr>
              <w:jc w:val="center"/>
            </w:pPr>
            <w:r>
              <w:t xml:space="preserve">-8 </w:t>
            </w:r>
          </w:p>
        </w:tc>
      </w:tr>
      <w:tr w:rsidR="00F70792" w14:paraId="023397C1"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5A2BFCA2"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6487C4BE" w14:textId="77777777" w:rsidR="00F70792" w:rsidRDefault="00F70792" w:rsidP="00BA1EC9">
            <w:r>
              <w:t>Use the .equals method to determine if today is the user’s birthday, instead of duplicating that logic in main</w:t>
            </w:r>
          </w:p>
        </w:tc>
        <w:tc>
          <w:tcPr>
            <w:tcW w:w="1889" w:type="dxa"/>
            <w:tcBorders>
              <w:top w:val="outset" w:sz="6" w:space="0" w:color="auto"/>
              <w:left w:val="outset" w:sz="6" w:space="0" w:color="auto"/>
              <w:bottom w:val="outset" w:sz="6" w:space="0" w:color="auto"/>
              <w:right w:val="outset" w:sz="6" w:space="0" w:color="auto"/>
            </w:tcBorders>
            <w:vAlign w:val="center"/>
          </w:tcPr>
          <w:p w14:paraId="47938A75" w14:textId="77777777" w:rsidR="00F70792" w:rsidRDefault="00F70792" w:rsidP="00BA1EC9">
            <w:pPr>
              <w:jc w:val="center"/>
            </w:pPr>
            <w:r>
              <w:t xml:space="preserve">-8 </w:t>
            </w:r>
          </w:p>
        </w:tc>
      </w:tr>
      <w:tr w:rsidR="00333163" w14:paraId="05F4C7AE" w14:textId="77777777" w:rsidTr="00144E61">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10517426" w14:textId="77777777" w:rsidR="00333163" w:rsidRDefault="00333163" w:rsidP="00144E61">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1FE18FA7" w14:textId="77777777" w:rsidR="00333163" w:rsidRDefault="00333163" w:rsidP="00144E61">
            <w:r>
              <w:t>By comparing the user input variables directly you’re duplicating the ‘equals’ logic here in main.  Duplicating code is (generally) bad.</w:t>
            </w:r>
          </w:p>
          <w:p w14:paraId="2B50CCD7" w14:textId="77777777" w:rsidR="00333163" w:rsidRDefault="00333163" w:rsidP="00144E61">
            <w:r>
              <w:t>It would be better to find another way, such as checking if the count of days between today and the birthday is zero</w:t>
            </w:r>
          </w:p>
        </w:tc>
        <w:tc>
          <w:tcPr>
            <w:tcW w:w="1889" w:type="dxa"/>
            <w:tcBorders>
              <w:top w:val="outset" w:sz="6" w:space="0" w:color="auto"/>
              <w:left w:val="outset" w:sz="6" w:space="0" w:color="auto"/>
              <w:bottom w:val="outset" w:sz="6" w:space="0" w:color="auto"/>
              <w:right w:val="outset" w:sz="6" w:space="0" w:color="auto"/>
            </w:tcBorders>
            <w:vAlign w:val="center"/>
          </w:tcPr>
          <w:p w14:paraId="55CF1F68" w14:textId="77777777" w:rsidR="00333163" w:rsidRDefault="00333163" w:rsidP="00144E61">
            <w:pPr>
              <w:jc w:val="center"/>
            </w:pPr>
            <w:r>
              <w:t>-6</w:t>
            </w:r>
          </w:p>
        </w:tc>
      </w:tr>
      <w:tr w:rsidR="00F70792" w14:paraId="42E48232"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hideMark/>
          </w:tcPr>
          <w:p w14:paraId="1A9D0B18"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15BF69FE" w14:textId="77777777" w:rsidR="00F70792" w:rsidRDefault="00F70792" w:rsidP="00BA1EC9">
            <w:r>
              <w:t>Looks good.</w:t>
            </w:r>
          </w:p>
        </w:tc>
        <w:tc>
          <w:tcPr>
            <w:tcW w:w="1889" w:type="dxa"/>
            <w:tcBorders>
              <w:top w:val="outset" w:sz="6" w:space="0" w:color="auto"/>
              <w:left w:val="outset" w:sz="6" w:space="0" w:color="auto"/>
              <w:bottom w:val="outset" w:sz="6" w:space="0" w:color="auto"/>
              <w:right w:val="outset" w:sz="6" w:space="0" w:color="auto"/>
            </w:tcBorders>
            <w:vAlign w:val="center"/>
            <w:hideMark/>
          </w:tcPr>
          <w:p w14:paraId="6B51F9AE" w14:textId="77777777" w:rsidR="00F70792" w:rsidRDefault="00F70792" w:rsidP="00BA1EC9">
            <w:pPr>
              <w:jc w:val="center"/>
            </w:pPr>
          </w:p>
        </w:tc>
      </w:tr>
      <w:tr w:rsidR="00F70792" w14:paraId="3BE47F9C"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536386EA" w14:textId="77777777" w:rsidR="00F70792" w:rsidRPr="00325490" w:rsidRDefault="00F70792" w:rsidP="00BA1EC9">
            <w:pPr>
              <w:rPr>
                <w:sz w:val="20"/>
                <w:szCs w:val="20"/>
              </w:rPr>
            </w:pPr>
            <w:r w:rsidRPr="00325490">
              <w:rPr>
                <w:sz w:val="20"/>
                <w:szCs w:val="20"/>
              </w:rPr>
              <w:lastRenderedPageBreak/>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2C3B952D" w14:textId="77777777" w:rsidR="00F70792" w:rsidRPr="00403A7C" w:rsidRDefault="00F70792" w:rsidP="00BA1EC9">
            <w:pPr>
              <w:rPr>
                <w:b/>
                <w:bCs/>
              </w:rPr>
            </w:pPr>
            <w:r w:rsidRPr="00403A7C">
              <w:rPr>
                <w:rFonts w:ascii="Arial" w:hAnsi="Arial" w:cs="Arial"/>
                <w:b/>
                <w:bCs/>
                <w:color w:val="FFFFFF"/>
              </w:rPr>
              <w:t xml:space="preserve">Part </w:t>
            </w:r>
            <w:r>
              <w:rPr>
                <w:rFonts w:ascii="Arial" w:hAnsi="Arial" w:cs="Arial"/>
                <w:b/>
                <w:bCs/>
                <w:color w:val="FFFFFF"/>
              </w:rPr>
              <w:t xml:space="preserve">B: Creating your own </w:t>
            </w:r>
            <w:proofErr w:type="spellStart"/>
            <w:r>
              <w:rPr>
                <w:rFonts w:ascii="Arial" w:hAnsi="Arial" w:cs="Arial"/>
                <w:b/>
                <w:bCs/>
                <w:color w:val="FFFFFF"/>
              </w:rPr>
              <w:t>MyDate</w:t>
            </w:r>
            <w:proofErr w:type="spellEnd"/>
            <w:r>
              <w:rPr>
                <w:rFonts w:ascii="Arial" w:hAnsi="Arial" w:cs="Arial"/>
                <w:b/>
                <w:bCs/>
                <w:color w:val="FFFFFF"/>
              </w:rPr>
              <w:t xml:space="preserve"> class</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04D6B4D8" w14:textId="77777777" w:rsidR="00F70792" w:rsidRDefault="00F70792" w:rsidP="00BA1EC9">
            <w:pPr>
              <w:pStyle w:val="NormalWeb"/>
              <w:jc w:val="center"/>
            </w:pPr>
          </w:p>
        </w:tc>
      </w:tr>
      <w:tr w:rsidR="00EC0A75" w14:paraId="2F997DDF" w14:textId="77777777" w:rsidTr="000D1919">
        <w:trPr>
          <w:trHeight w:val="20"/>
        </w:trPr>
        <w:tc>
          <w:tcPr>
            <w:tcW w:w="2039" w:type="dxa"/>
            <w:tcBorders>
              <w:top w:val="outset" w:sz="6" w:space="0" w:color="auto"/>
              <w:left w:val="outset" w:sz="6" w:space="0" w:color="auto"/>
              <w:bottom w:val="outset" w:sz="6" w:space="0" w:color="auto"/>
              <w:right w:val="outset" w:sz="6" w:space="0" w:color="auto"/>
            </w:tcBorders>
            <w:vAlign w:val="center"/>
          </w:tcPr>
          <w:p w14:paraId="480065E7" w14:textId="77777777" w:rsidR="00EC0A75" w:rsidRPr="00325490" w:rsidRDefault="00EC0A75" w:rsidP="000D191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52522DC7" w14:textId="77777777" w:rsidR="00EC0A75" w:rsidRDefault="00EC0A75" w:rsidP="000D1919">
            <w:r>
              <w:t>Remove the ‘today’ prefix from the instance variables.  Putting that in front of all the variables isn’t really helpful and it’s also not accurate for the birthday object</w:t>
            </w:r>
          </w:p>
        </w:tc>
        <w:tc>
          <w:tcPr>
            <w:tcW w:w="1889" w:type="dxa"/>
            <w:tcBorders>
              <w:top w:val="outset" w:sz="6" w:space="0" w:color="auto"/>
              <w:left w:val="outset" w:sz="6" w:space="0" w:color="auto"/>
              <w:bottom w:val="outset" w:sz="6" w:space="0" w:color="auto"/>
              <w:right w:val="outset" w:sz="6" w:space="0" w:color="auto"/>
            </w:tcBorders>
            <w:vAlign w:val="center"/>
          </w:tcPr>
          <w:p w14:paraId="35B3037C" w14:textId="77777777" w:rsidR="00EC0A75" w:rsidRDefault="00EC0A75" w:rsidP="000D1919">
            <w:pPr>
              <w:jc w:val="center"/>
            </w:pPr>
            <w:r>
              <w:t>-3</w:t>
            </w:r>
          </w:p>
        </w:tc>
      </w:tr>
      <w:tr w:rsidR="00F70792" w14:paraId="722EED89"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2E7E94FA" w14:textId="77777777" w:rsidR="00F70792" w:rsidRPr="00325490" w:rsidRDefault="00F70792" w:rsidP="00BA1EC9">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492600CE" w14:textId="77777777" w:rsidR="00F70792" w:rsidRDefault="00F70792" w:rsidP="00BA1EC9">
            <w:r w:rsidRPr="00434BDF">
              <w:rPr>
                <w:rFonts w:ascii="Courier New" w:hAnsi="Courier New" w:cs="Courier New"/>
                <w:spacing w:val="2"/>
              </w:rPr>
              <w:t>publi</w:t>
            </w:r>
            <w:r w:rsidRPr="00434BDF">
              <w:rPr>
                <w:rFonts w:ascii="Courier New" w:hAnsi="Courier New" w:cs="Courier New"/>
              </w:rPr>
              <w:t>c</w:t>
            </w:r>
            <w:r w:rsidRPr="00434BDF">
              <w:rPr>
                <w:rFonts w:ascii="Courier New" w:hAnsi="Courier New" w:cs="Courier New"/>
                <w:spacing w:val="25"/>
              </w:rPr>
              <w:t xml:space="preserve"> </w:t>
            </w:r>
            <w:proofErr w:type="spellStart"/>
            <w:r w:rsidRPr="00434BDF">
              <w:rPr>
                <w:rFonts w:ascii="Courier New" w:hAnsi="Courier New" w:cs="Courier New"/>
                <w:spacing w:val="2"/>
              </w:rPr>
              <w:t>MyDate</w:t>
            </w:r>
            <w:proofErr w:type="spellEnd"/>
            <w:r w:rsidRPr="00434BDF">
              <w:rPr>
                <w:rFonts w:ascii="Courier New" w:hAnsi="Courier New" w:cs="Courier New"/>
                <w:spacing w:val="2"/>
              </w:rPr>
              <w:t>(in</w:t>
            </w:r>
            <w:r w:rsidRPr="00434BDF">
              <w:rPr>
                <w:rFonts w:ascii="Courier New" w:hAnsi="Courier New" w:cs="Courier New"/>
              </w:rPr>
              <w:t>t</w:t>
            </w:r>
            <w:r w:rsidRPr="00434BDF">
              <w:rPr>
                <w:rFonts w:ascii="Courier New" w:hAnsi="Courier New" w:cs="Courier New"/>
                <w:spacing w:val="33"/>
              </w:rPr>
              <w:t xml:space="preserve"> </w:t>
            </w:r>
            <w:r w:rsidRPr="00434BDF">
              <w:rPr>
                <w:rFonts w:ascii="Courier New" w:hAnsi="Courier New" w:cs="Courier New"/>
                <w:spacing w:val="2"/>
              </w:rPr>
              <w:t>month</w:t>
            </w:r>
            <w:r w:rsidRPr="00434BDF">
              <w:rPr>
                <w:rFonts w:ascii="Courier New" w:hAnsi="Courier New" w:cs="Courier New"/>
              </w:rPr>
              <w:t>,</w:t>
            </w:r>
            <w:r w:rsidRPr="00434BDF">
              <w:rPr>
                <w:rFonts w:ascii="Courier New" w:hAnsi="Courier New" w:cs="Courier New"/>
                <w:spacing w:val="26"/>
              </w:rPr>
              <w:t xml:space="preserve"> </w:t>
            </w:r>
            <w:r w:rsidRPr="00434BDF">
              <w:rPr>
                <w:rFonts w:ascii="Courier New" w:hAnsi="Courier New" w:cs="Courier New"/>
                <w:spacing w:val="2"/>
              </w:rPr>
              <w:t>in</w:t>
            </w:r>
            <w:r w:rsidRPr="00434BDF">
              <w:rPr>
                <w:rFonts w:ascii="Courier New" w:hAnsi="Courier New" w:cs="Courier New"/>
              </w:rPr>
              <w:t>t</w:t>
            </w:r>
            <w:r w:rsidRPr="00434BDF">
              <w:rPr>
                <w:rFonts w:ascii="Courier New" w:hAnsi="Courier New" w:cs="Courier New"/>
                <w:spacing w:val="15"/>
              </w:rPr>
              <w:t xml:space="preserve"> </w:t>
            </w:r>
            <w:r w:rsidRPr="00434BDF">
              <w:rPr>
                <w:rFonts w:ascii="Courier New" w:hAnsi="Courier New" w:cs="Courier New"/>
                <w:spacing w:val="2"/>
                <w:w w:val="103"/>
              </w:rPr>
              <w:t>day)</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51F9AB56" w14:textId="77777777" w:rsidR="00F70792" w:rsidRDefault="00F70792" w:rsidP="00BA1EC9">
            <w:pPr>
              <w:pStyle w:val="NormalWeb"/>
              <w:jc w:val="center"/>
            </w:pPr>
          </w:p>
        </w:tc>
      </w:tr>
      <w:tr w:rsidR="00696E16" w14:paraId="04A451A8" w14:textId="77777777" w:rsidTr="00F0095B">
        <w:trPr>
          <w:trHeight w:val="20"/>
        </w:trPr>
        <w:tc>
          <w:tcPr>
            <w:tcW w:w="2039" w:type="dxa"/>
            <w:tcBorders>
              <w:top w:val="outset" w:sz="6" w:space="0" w:color="auto"/>
              <w:left w:val="outset" w:sz="6" w:space="0" w:color="auto"/>
              <w:bottom w:val="outset" w:sz="6" w:space="0" w:color="auto"/>
              <w:right w:val="outset" w:sz="6" w:space="0" w:color="auto"/>
            </w:tcBorders>
            <w:vAlign w:val="center"/>
          </w:tcPr>
          <w:p w14:paraId="0D5BA52C" w14:textId="77777777" w:rsidR="00696E16" w:rsidRPr="00325490" w:rsidRDefault="00696E16" w:rsidP="00F0095B">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0FDC3AF7" w14:textId="77777777" w:rsidR="00696E16" w:rsidRDefault="00696E16" w:rsidP="00F0095B">
            <w:r>
              <w:t>This class should not print anything to the user.  We haven’t covered ‘exception handling’ yet, but that would be a great approach to use instead.</w:t>
            </w:r>
          </w:p>
          <w:p w14:paraId="0ECECF21" w14:textId="77777777" w:rsidR="00696E16" w:rsidRDefault="00696E16" w:rsidP="00F0095B"/>
          <w:p w14:paraId="2EECDDB6" w14:textId="77777777" w:rsidR="00696E16" w:rsidRDefault="00696E16" w:rsidP="00F0095B">
            <w:r>
              <w:t>The big idea here is that if these methods print anything then before you call any of these methods you have to stop and ask yourself “Is it ok if the method prints something to the user?” first. In other words, these methods now have TWO important effects – whatever we actually want them to do, AND interacting with the user.</w:t>
            </w:r>
          </w:p>
        </w:tc>
        <w:tc>
          <w:tcPr>
            <w:tcW w:w="1889" w:type="dxa"/>
            <w:tcBorders>
              <w:top w:val="outset" w:sz="6" w:space="0" w:color="auto"/>
              <w:left w:val="outset" w:sz="6" w:space="0" w:color="auto"/>
              <w:bottom w:val="outset" w:sz="6" w:space="0" w:color="auto"/>
              <w:right w:val="outset" w:sz="6" w:space="0" w:color="auto"/>
            </w:tcBorders>
            <w:vAlign w:val="center"/>
          </w:tcPr>
          <w:p w14:paraId="500255D9" w14:textId="77777777" w:rsidR="00696E16" w:rsidRDefault="00696E16" w:rsidP="00F0095B">
            <w:pPr>
              <w:jc w:val="center"/>
            </w:pPr>
            <w:r>
              <w:t>-5</w:t>
            </w:r>
          </w:p>
        </w:tc>
      </w:tr>
      <w:tr w:rsidR="00F70792" w14:paraId="225466AE"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hideMark/>
          </w:tcPr>
          <w:p w14:paraId="2EDD5C1F"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7D23CCAD" w14:textId="77777777" w:rsidR="00F70792" w:rsidRDefault="00F70792" w:rsidP="00BA1EC9">
            <w:r>
              <w:t>Looks good.</w:t>
            </w:r>
          </w:p>
        </w:tc>
        <w:tc>
          <w:tcPr>
            <w:tcW w:w="1889" w:type="dxa"/>
            <w:tcBorders>
              <w:top w:val="outset" w:sz="6" w:space="0" w:color="auto"/>
              <w:left w:val="outset" w:sz="6" w:space="0" w:color="auto"/>
              <w:bottom w:val="outset" w:sz="6" w:space="0" w:color="auto"/>
              <w:right w:val="outset" w:sz="6" w:space="0" w:color="auto"/>
            </w:tcBorders>
            <w:vAlign w:val="center"/>
            <w:hideMark/>
          </w:tcPr>
          <w:p w14:paraId="61700A9F" w14:textId="77777777" w:rsidR="00F70792" w:rsidRDefault="00F70792" w:rsidP="00BA1EC9">
            <w:pPr>
              <w:jc w:val="center"/>
            </w:pPr>
          </w:p>
        </w:tc>
      </w:tr>
      <w:tr w:rsidR="00F70792" w14:paraId="3CF35F13"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1AF3F0CA" w14:textId="77777777" w:rsidR="00F70792" w:rsidRPr="00325490" w:rsidRDefault="00F70792" w:rsidP="00BA1EC9">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1B69251D" w14:textId="77777777" w:rsidR="00F70792" w:rsidRDefault="00F70792" w:rsidP="00BA1EC9">
            <w:r w:rsidRPr="00434BDF">
              <w:rPr>
                <w:rFonts w:ascii="Courier New" w:hAnsi="Courier New" w:cs="Courier New"/>
                <w:spacing w:val="2"/>
              </w:rPr>
              <w:t>publi</w:t>
            </w:r>
            <w:r w:rsidRPr="00434BDF">
              <w:rPr>
                <w:rFonts w:ascii="Courier New" w:hAnsi="Courier New" w:cs="Courier New"/>
              </w:rPr>
              <w:t>c</w:t>
            </w:r>
            <w:r w:rsidRPr="00434BDF">
              <w:rPr>
                <w:rFonts w:ascii="Courier New" w:hAnsi="Courier New" w:cs="Courier New"/>
                <w:spacing w:val="25"/>
              </w:rPr>
              <w:t xml:space="preserve"> </w:t>
            </w:r>
            <w:r w:rsidRPr="00434BDF">
              <w:rPr>
                <w:rFonts w:ascii="Courier New" w:hAnsi="Courier New" w:cs="Courier New"/>
                <w:spacing w:val="2"/>
              </w:rPr>
              <w:t>in</w:t>
            </w:r>
            <w:r w:rsidRPr="00434BDF">
              <w:rPr>
                <w:rFonts w:ascii="Courier New" w:hAnsi="Courier New" w:cs="Courier New"/>
              </w:rPr>
              <w:t>t</w:t>
            </w:r>
            <w:r w:rsidRPr="00434BDF">
              <w:rPr>
                <w:rFonts w:ascii="Courier New" w:hAnsi="Courier New" w:cs="Courier New"/>
                <w:spacing w:val="15"/>
              </w:rPr>
              <w:t xml:space="preserve"> </w:t>
            </w:r>
            <w:proofErr w:type="spellStart"/>
            <w:r w:rsidRPr="00434BDF">
              <w:rPr>
                <w:rFonts w:ascii="Courier New" w:hAnsi="Courier New" w:cs="Courier New"/>
                <w:spacing w:val="2"/>
                <w:w w:val="103"/>
              </w:rPr>
              <w:t>getMonth</w:t>
            </w:r>
            <w:proofErr w:type="spellEnd"/>
            <w:r w:rsidRPr="00434BDF">
              <w:rPr>
                <w:rFonts w:ascii="Courier New" w:hAnsi="Courier New" w:cs="Courier New"/>
                <w:spacing w:val="2"/>
                <w:w w:val="103"/>
              </w:rPr>
              <w:t>()</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2BC19810" w14:textId="77777777" w:rsidR="00F70792" w:rsidRDefault="00F70792" w:rsidP="00BA1EC9">
            <w:pPr>
              <w:pStyle w:val="NormalWeb"/>
              <w:jc w:val="center"/>
            </w:pPr>
          </w:p>
        </w:tc>
      </w:tr>
      <w:tr w:rsidR="00F70792" w14:paraId="4A893E02"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hideMark/>
          </w:tcPr>
          <w:p w14:paraId="5F933DC2"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2EB51DDC" w14:textId="77777777" w:rsidR="00F70792" w:rsidRDefault="00F70792" w:rsidP="00BA1EC9">
            <w:r>
              <w:t>Looks good.</w:t>
            </w:r>
          </w:p>
        </w:tc>
        <w:tc>
          <w:tcPr>
            <w:tcW w:w="1889" w:type="dxa"/>
            <w:tcBorders>
              <w:top w:val="outset" w:sz="6" w:space="0" w:color="auto"/>
              <w:left w:val="outset" w:sz="6" w:space="0" w:color="auto"/>
              <w:bottom w:val="outset" w:sz="6" w:space="0" w:color="auto"/>
              <w:right w:val="outset" w:sz="6" w:space="0" w:color="auto"/>
            </w:tcBorders>
            <w:vAlign w:val="center"/>
            <w:hideMark/>
          </w:tcPr>
          <w:p w14:paraId="7547475A" w14:textId="77777777" w:rsidR="00F70792" w:rsidRDefault="00F70792" w:rsidP="00BA1EC9">
            <w:pPr>
              <w:jc w:val="center"/>
            </w:pPr>
          </w:p>
        </w:tc>
      </w:tr>
      <w:tr w:rsidR="00F70792" w14:paraId="4E72CF0A"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0E1CA560" w14:textId="77777777" w:rsidR="00F70792" w:rsidRPr="00325490" w:rsidRDefault="00F70792" w:rsidP="00BA1EC9">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7C0114C2" w14:textId="77777777" w:rsidR="00F70792" w:rsidRDefault="00F70792" w:rsidP="00BA1EC9">
            <w:r w:rsidRPr="00434BDF">
              <w:rPr>
                <w:rFonts w:ascii="Courier New" w:hAnsi="Courier New" w:cs="Courier New"/>
                <w:spacing w:val="2"/>
              </w:rPr>
              <w:t>publi</w:t>
            </w:r>
            <w:r w:rsidRPr="00434BDF">
              <w:rPr>
                <w:rFonts w:ascii="Courier New" w:hAnsi="Courier New" w:cs="Courier New"/>
              </w:rPr>
              <w:t>c</w:t>
            </w:r>
            <w:r w:rsidRPr="00434BDF">
              <w:rPr>
                <w:rFonts w:ascii="Courier New" w:hAnsi="Courier New" w:cs="Courier New"/>
                <w:spacing w:val="25"/>
              </w:rPr>
              <w:t xml:space="preserve"> </w:t>
            </w:r>
            <w:r w:rsidRPr="00434BDF">
              <w:rPr>
                <w:rFonts w:ascii="Courier New" w:hAnsi="Courier New" w:cs="Courier New"/>
                <w:spacing w:val="2"/>
              </w:rPr>
              <w:t>in</w:t>
            </w:r>
            <w:r w:rsidRPr="00434BDF">
              <w:rPr>
                <w:rFonts w:ascii="Courier New" w:hAnsi="Courier New" w:cs="Courier New"/>
              </w:rPr>
              <w:t>t</w:t>
            </w:r>
            <w:r w:rsidRPr="00434BDF">
              <w:rPr>
                <w:rFonts w:ascii="Courier New" w:hAnsi="Courier New" w:cs="Courier New"/>
                <w:spacing w:val="15"/>
              </w:rPr>
              <w:t xml:space="preserve"> </w:t>
            </w:r>
            <w:proofErr w:type="spellStart"/>
            <w:r w:rsidRPr="00434BDF">
              <w:rPr>
                <w:rFonts w:ascii="Courier New" w:hAnsi="Courier New" w:cs="Courier New"/>
                <w:spacing w:val="2"/>
                <w:w w:val="103"/>
              </w:rPr>
              <w:t>getDay</w:t>
            </w:r>
            <w:proofErr w:type="spellEnd"/>
            <w:r w:rsidRPr="00434BDF">
              <w:rPr>
                <w:rFonts w:ascii="Courier New" w:hAnsi="Courier New" w:cs="Courier New"/>
                <w:spacing w:val="2"/>
                <w:w w:val="103"/>
              </w:rPr>
              <w:t>()</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50866238" w14:textId="77777777" w:rsidR="00F70792" w:rsidRDefault="00F70792" w:rsidP="00BA1EC9">
            <w:pPr>
              <w:pStyle w:val="NormalWeb"/>
              <w:jc w:val="center"/>
            </w:pPr>
          </w:p>
        </w:tc>
      </w:tr>
      <w:tr w:rsidR="00F70792" w14:paraId="3DCB130D"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hideMark/>
          </w:tcPr>
          <w:p w14:paraId="257DA487"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601D861D" w14:textId="77777777" w:rsidR="00F70792" w:rsidRDefault="00F70792" w:rsidP="00BA1EC9">
            <w:r>
              <w:t>Looks good.</w:t>
            </w:r>
          </w:p>
        </w:tc>
        <w:tc>
          <w:tcPr>
            <w:tcW w:w="1889" w:type="dxa"/>
            <w:tcBorders>
              <w:top w:val="outset" w:sz="6" w:space="0" w:color="auto"/>
              <w:left w:val="outset" w:sz="6" w:space="0" w:color="auto"/>
              <w:bottom w:val="outset" w:sz="6" w:space="0" w:color="auto"/>
              <w:right w:val="outset" w:sz="6" w:space="0" w:color="auto"/>
            </w:tcBorders>
            <w:vAlign w:val="center"/>
            <w:hideMark/>
          </w:tcPr>
          <w:p w14:paraId="67AEF3C7" w14:textId="77777777" w:rsidR="00F70792" w:rsidRDefault="00F70792" w:rsidP="00BA1EC9">
            <w:pPr>
              <w:jc w:val="center"/>
            </w:pPr>
          </w:p>
        </w:tc>
      </w:tr>
      <w:tr w:rsidR="00F70792" w14:paraId="67BDDEA5"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32A6B9EF" w14:textId="77777777" w:rsidR="00F70792" w:rsidRPr="00325490" w:rsidRDefault="00F70792" w:rsidP="00BA1EC9">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tcPr>
          <w:p w14:paraId="4137C1FE" w14:textId="77777777" w:rsidR="00F70792" w:rsidRDefault="00F70792" w:rsidP="00BA1EC9">
            <w:r w:rsidRPr="00434BDF">
              <w:rPr>
                <w:rFonts w:ascii="Courier New" w:hAnsi="Courier New" w:cs="Courier New"/>
                <w:spacing w:val="2"/>
              </w:rPr>
              <w:t>publi</w:t>
            </w:r>
            <w:r w:rsidRPr="00434BDF">
              <w:rPr>
                <w:rFonts w:ascii="Courier New" w:hAnsi="Courier New" w:cs="Courier New"/>
              </w:rPr>
              <w:t>c</w:t>
            </w:r>
            <w:r w:rsidRPr="00434BDF">
              <w:rPr>
                <w:rFonts w:ascii="Courier New" w:hAnsi="Courier New" w:cs="Courier New"/>
                <w:spacing w:val="25"/>
              </w:rPr>
              <w:t xml:space="preserve"> </w:t>
            </w:r>
            <w:r w:rsidRPr="00434BDF">
              <w:rPr>
                <w:rFonts w:ascii="Courier New" w:hAnsi="Courier New" w:cs="Courier New"/>
                <w:spacing w:val="2"/>
              </w:rPr>
              <w:t>voi</w:t>
            </w:r>
            <w:r w:rsidRPr="00434BDF">
              <w:rPr>
                <w:rFonts w:ascii="Courier New" w:hAnsi="Courier New" w:cs="Courier New"/>
              </w:rPr>
              <w:t>d</w:t>
            </w:r>
            <w:r w:rsidRPr="00434BDF">
              <w:rPr>
                <w:rFonts w:ascii="Courier New" w:hAnsi="Courier New" w:cs="Courier New"/>
                <w:spacing w:val="19"/>
              </w:rPr>
              <w:t xml:space="preserve"> </w:t>
            </w:r>
            <w:proofErr w:type="spellStart"/>
            <w:r w:rsidRPr="00434BDF">
              <w:rPr>
                <w:rFonts w:ascii="Courier New" w:hAnsi="Courier New" w:cs="Courier New"/>
                <w:spacing w:val="2"/>
              </w:rPr>
              <w:t>setDate</w:t>
            </w:r>
            <w:proofErr w:type="spellEnd"/>
            <w:r w:rsidRPr="00434BDF">
              <w:rPr>
                <w:rFonts w:ascii="Courier New" w:hAnsi="Courier New" w:cs="Courier New"/>
                <w:spacing w:val="2"/>
              </w:rPr>
              <w:t>(in</w:t>
            </w:r>
            <w:r w:rsidRPr="00434BDF">
              <w:rPr>
                <w:rFonts w:ascii="Courier New" w:hAnsi="Courier New" w:cs="Courier New"/>
              </w:rPr>
              <w:t>t</w:t>
            </w:r>
            <w:r w:rsidRPr="00434BDF">
              <w:rPr>
                <w:rFonts w:ascii="Courier New" w:hAnsi="Courier New" w:cs="Courier New"/>
                <w:spacing w:val="44"/>
              </w:rPr>
              <w:t xml:space="preserve"> </w:t>
            </w:r>
            <w:r w:rsidRPr="00434BDF">
              <w:rPr>
                <w:rFonts w:ascii="Courier New" w:hAnsi="Courier New" w:cs="Courier New"/>
                <w:spacing w:val="2"/>
              </w:rPr>
              <w:t>month</w:t>
            </w:r>
            <w:r w:rsidRPr="00434BDF">
              <w:rPr>
                <w:rFonts w:ascii="Courier New" w:hAnsi="Courier New" w:cs="Courier New"/>
              </w:rPr>
              <w:t>,</w:t>
            </w:r>
            <w:r w:rsidRPr="00434BDF">
              <w:rPr>
                <w:rFonts w:ascii="Courier New" w:hAnsi="Courier New" w:cs="Courier New"/>
                <w:spacing w:val="26"/>
              </w:rPr>
              <w:t xml:space="preserve"> </w:t>
            </w:r>
            <w:r w:rsidRPr="00434BDF">
              <w:rPr>
                <w:rFonts w:ascii="Courier New" w:hAnsi="Courier New" w:cs="Courier New"/>
                <w:spacing w:val="2"/>
              </w:rPr>
              <w:t>in</w:t>
            </w:r>
            <w:r w:rsidRPr="00434BDF">
              <w:rPr>
                <w:rFonts w:ascii="Courier New" w:hAnsi="Courier New" w:cs="Courier New"/>
              </w:rPr>
              <w:t>t</w:t>
            </w:r>
            <w:r w:rsidRPr="00434BDF">
              <w:rPr>
                <w:rFonts w:ascii="Courier New" w:hAnsi="Courier New" w:cs="Courier New"/>
                <w:spacing w:val="15"/>
              </w:rPr>
              <w:t xml:space="preserve"> </w:t>
            </w:r>
            <w:r w:rsidRPr="00434BDF">
              <w:rPr>
                <w:rFonts w:ascii="Courier New" w:hAnsi="Courier New" w:cs="Courier New"/>
                <w:spacing w:val="2"/>
                <w:w w:val="103"/>
              </w:rPr>
              <w:t>day)</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131A01A5" w14:textId="77777777" w:rsidR="00F70792" w:rsidRDefault="00F70792" w:rsidP="00BA1EC9">
            <w:pPr>
              <w:pStyle w:val="NormalWeb"/>
              <w:jc w:val="center"/>
            </w:pPr>
          </w:p>
        </w:tc>
      </w:tr>
      <w:tr w:rsidR="00F70792" w14:paraId="373DA28E"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hideMark/>
          </w:tcPr>
          <w:p w14:paraId="7A13599F"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5362285D" w14:textId="77777777" w:rsidR="00F70792" w:rsidRDefault="00F70792" w:rsidP="00BA1EC9">
            <w:r>
              <w:t>Looks good.</w:t>
            </w:r>
          </w:p>
        </w:tc>
        <w:tc>
          <w:tcPr>
            <w:tcW w:w="1889" w:type="dxa"/>
            <w:tcBorders>
              <w:top w:val="outset" w:sz="6" w:space="0" w:color="auto"/>
              <w:left w:val="outset" w:sz="6" w:space="0" w:color="auto"/>
              <w:bottom w:val="outset" w:sz="6" w:space="0" w:color="auto"/>
              <w:right w:val="outset" w:sz="6" w:space="0" w:color="auto"/>
            </w:tcBorders>
            <w:vAlign w:val="center"/>
            <w:hideMark/>
          </w:tcPr>
          <w:p w14:paraId="77B35E82" w14:textId="77777777" w:rsidR="00F70792" w:rsidRDefault="00F70792" w:rsidP="00BA1EC9">
            <w:pPr>
              <w:jc w:val="center"/>
            </w:pPr>
          </w:p>
        </w:tc>
      </w:tr>
      <w:tr w:rsidR="00F70792" w14:paraId="245D9A72"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5291E8D8" w14:textId="77777777" w:rsidR="00F70792" w:rsidRPr="00325490" w:rsidRDefault="00F70792" w:rsidP="00BA1EC9">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tcPr>
          <w:p w14:paraId="429E7658" w14:textId="77777777" w:rsidR="00F70792" w:rsidRDefault="00F70792" w:rsidP="00BA1EC9">
            <w:r w:rsidRPr="00434BDF">
              <w:rPr>
                <w:rFonts w:ascii="Courier New" w:hAnsi="Courier New" w:cs="Courier New"/>
                <w:spacing w:val="2"/>
              </w:rPr>
              <w:t>publi</w:t>
            </w:r>
            <w:r w:rsidRPr="00434BDF">
              <w:rPr>
                <w:rFonts w:ascii="Courier New" w:hAnsi="Courier New" w:cs="Courier New"/>
              </w:rPr>
              <w:t>c</w:t>
            </w:r>
            <w:r w:rsidRPr="00434BDF">
              <w:rPr>
                <w:rFonts w:ascii="Courier New" w:hAnsi="Courier New" w:cs="Courier New"/>
                <w:spacing w:val="25"/>
              </w:rPr>
              <w:t xml:space="preserve"> </w:t>
            </w:r>
            <w:r w:rsidRPr="00434BDF">
              <w:rPr>
                <w:rFonts w:ascii="Courier New" w:hAnsi="Courier New" w:cs="Courier New"/>
                <w:spacing w:val="2"/>
              </w:rPr>
              <w:t>Strin</w:t>
            </w:r>
            <w:r w:rsidRPr="00434BDF">
              <w:rPr>
                <w:rFonts w:ascii="Courier New" w:hAnsi="Courier New" w:cs="Courier New"/>
              </w:rPr>
              <w:t>g</w:t>
            </w:r>
            <w:r w:rsidRPr="00434BDF">
              <w:rPr>
                <w:rFonts w:ascii="Courier New" w:hAnsi="Courier New" w:cs="Courier New"/>
                <w:spacing w:val="26"/>
              </w:rPr>
              <w:t xml:space="preserve"> </w:t>
            </w:r>
            <w:proofErr w:type="spellStart"/>
            <w:r w:rsidRPr="00434BDF">
              <w:rPr>
                <w:rFonts w:ascii="Courier New" w:hAnsi="Courier New" w:cs="Courier New"/>
                <w:spacing w:val="2"/>
                <w:w w:val="103"/>
              </w:rPr>
              <w:t>toString</w:t>
            </w:r>
            <w:proofErr w:type="spellEnd"/>
            <w:r w:rsidRPr="00434BDF">
              <w:rPr>
                <w:rFonts w:ascii="Courier New" w:hAnsi="Courier New" w:cs="Courier New"/>
                <w:spacing w:val="2"/>
                <w:w w:val="103"/>
              </w:rPr>
              <w:t>()</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542ED992" w14:textId="77777777" w:rsidR="00F70792" w:rsidRDefault="00F70792" w:rsidP="00BA1EC9">
            <w:pPr>
              <w:pStyle w:val="NormalWeb"/>
              <w:jc w:val="center"/>
            </w:pPr>
          </w:p>
        </w:tc>
      </w:tr>
      <w:tr w:rsidR="00F70792" w14:paraId="20D0EB7F"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hideMark/>
          </w:tcPr>
          <w:p w14:paraId="35FACA2D"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712AF41D" w14:textId="77777777" w:rsidR="00F70792" w:rsidRDefault="00F70792" w:rsidP="00BA1EC9">
            <w:r>
              <w:t>Looks good.</w:t>
            </w:r>
          </w:p>
        </w:tc>
        <w:tc>
          <w:tcPr>
            <w:tcW w:w="1889" w:type="dxa"/>
            <w:tcBorders>
              <w:top w:val="outset" w:sz="6" w:space="0" w:color="auto"/>
              <w:left w:val="outset" w:sz="6" w:space="0" w:color="auto"/>
              <w:bottom w:val="outset" w:sz="6" w:space="0" w:color="auto"/>
              <w:right w:val="outset" w:sz="6" w:space="0" w:color="auto"/>
            </w:tcBorders>
            <w:vAlign w:val="center"/>
            <w:hideMark/>
          </w:tcPr>
          <w:p w14:paraId="17E3FF96" w14:textId="77777777" w:rsidR="00F70792" w:rsidRDefault="00F70792" w:rsidP="00BA1EC9">
            <w:pPr>
              <w:jc w:val="center"/>
            </w:pPr>
          </w:p>
        </w:tc>
      </w:tr>
      <w:tr w:rsidR="00F70792" w14:paraId="744C81CA"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09E71DFD" w14:textId="77777777" w:rsidR="00F70792" w:rsidRPr="00325490" w:rsidRDefault="00F70792" w:rsidP="00BA1EC9">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tcPr>
          <w:p w14:paraId="027624E4" w14:textId="77777777" w:rsidR="00F70792" w:rsidRDefault="00F70792" w:rsidP="00BA1EC9">
            <w:r w:rsidRPr="00434BDF">
              <w:rPr>
                <w:rFonts w:ascii="Courier New" w:hAnsi="Courier New" w:cs="Courier New"/>
                <w:spacing w:val="2"/>
              </w:rPr>
              <w:t>publi</w:t>
            </w:r>
            <w:r w:rsidRPr="00434BDF">
              <w:rPr>
                <w:rFonts w:ascii="Courier New" w:hAnsi="Courier New" w:cs="Courier New"/>
              </w:rPr>
              <w:t>c</w:t>
            </w:r>
            <w:r w:rsidRPr="00434BDF">
              <w:rPr>
                <w:rFonts w:ascii="Courier New" w:hAnsi="Courier New" w:cs="Courier New"/>
                <w:spacing w:val="26"/>
              </w:rPr>
              <w:t xml:space="preserve"> </w:t>
            </w:r>
            <w:proofErr w:type="spellStart"/>
            <w:r w:rsidRPr="00434BDF">
              <w:rPr>
                <w:rFonts w:ascii="Courier New" w:hAnsi="Courier New" w:cs="Courier New"/>
                <w:spacing w:val="2"/>
              </w:rPr>
              <w:t>boolea</w:t>
            </w:r>
            <w:r w:rsidRPr="00434BDF">
              <w:rPr>
                <w:rFonts w:ascii="Courier New" w:hAnsi="Courier New" w:cs="Courier New"/>
              </w:rPr>
              <w:t>n</w:t>
            </w:r>
            <w:proofErr w:type="spellEnd"/>
            <w:r w:rsidRPr="00434BDF">
              <w:rPr>
                <w:rFonts w:ascii="Courier New" w:hAnsi="Courier New" w:cs="Courier New"/>
                <w:spacing w:val="30"/>
              </w:rPr>
              <w:t xml:space="preserve"> </w:t>
            </w:r>
            <w:r w:rsidRPr="00434BDF">
              <w:rPr>
                <w:rFonts w:ascii="Courier New" w:hAnsi="Courier New" w:cs="Courier New"/>
                <w:spacing w:val="2"/>
              </w:rPr>
              <w:t>equals(</w:t>
            </w:r>
            <w:proofErr w:type="spellStart"/>
            <w:r w:rsidRPr="00434BDF">
              <w:rPr>
                <w:rFonts w:ascii="Courier New" w:hAnsi="Courier New" w:cs="Courier New"/>
                <w:spacing w:val="2"/>
              </w:rPr>
              <w:t>MyDate</w:t>
            </w:r>
            <w:proofErr w:type="spellEnd"/>
            <w:r w:rsidRPr="00434BDF">
              <w:rPr>
                <w:rFonts w:ascii="Courier New" w:hAnsi="Courier New" w:cs="Courier New"/>
                <w:spacing w:val="44"/>
              </w:rPr>
              <w:t xml:space="preserve"> </w:t>
            </w:r>
            <w:r w:rsidRPr="00434BDF">
              <w:rPr>
                <w:rFonts w:ascii="Courier New" w:hAnsi="Courier New" w:cs="Courier New"/>
                <w:spacing w:val="2"/>
                <w:w w:val="103"/>
              </w:rPr>
              <w:t>d)</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0971F83A" w14:textId="77777777" w:rsidR="00F70792" w:rsidRDefault="00F70792" w:rsidP="00BA1EC9">
            <w:pPr>
              <w:pStyle w:val="NormalWeb"/>
              <w:jc w:val="center"/>
            </w:pPr>
          </w:p>
        </w:tc>
      </w:tr>
      <w:tr w:rsidR="00F70792" w14:paraId="0963DB62"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hideMark/>
          </w:tcPr>
          <w:p w14:paraId="361C2679"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70FCC380" w14:textId="77777777" w:rsidR="00F70792" w:rsidRDefault="00F70792" w:rsidP="00BA1EC9">
            <w:r>
              <w:t>Looks good.</w:t>
            </w:r>
          </w:p>
        </w:tc>
        <w:tc>
          <w:tcPr>
            <w:tcW w:w="1889" w:type="dxa"/>
            <w:tcBorders>
              <w:top w:val="outset" w:sz="6" w:space="0" w:color="auto"/>
              <w:left w:val="outset" w:sz="6" w:space="0" w:color="auto"/>
              <w:bottom w:val="outset" w:sz="6" w:space="0" w:color="auto"/>
              <w:right w:val="outset" w:sz="6" w:space="0" w:color="auto"/>
            </w:tcBorders>
            <w:vAlign w:val="center"/>
            <w:hideMark/>
          </w:tcPr>
          <w:p w14:paraId="2BE4F3A5" w14:textId="77777777" w:rsidR="00F70792" w:rsidRDefault="00F70792" w:rsidP="00BA1EC9">
            <w:pPr>
              <w:jc w:val="center"/>
            </w:pPr>
          </w:p>
        </w:tc>
      </w:tr>
      <w:tr w:rsidR="00F70792" w14:paraId="29E71EEF"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56E3FB4B"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032C4B09" w14:textId="77777777" w:rsidR="00F70792" w:rsidRDefault="00F70792" w:rsidP="00BA1EC9">
            <w:r>
              <w:t>Implement this by comparing the month and day fields of each object, instead of comparing strings (comparing the numbers directly will be faster and more memory-efficient)</w:t>
            </w:r>
          </w:p>
        </w:tc>
        <w:tc>
          <w:tcPr>
            <w:tcW w:w="1889" w:type="dxa"/>
            <w:tcBorders>
              <w:top w:val="outset" w:sz="6" w:space="0" w:color="auto"/>
              <w:left w:val="outset" w:sz="6" w:space="0" w:color="auto"/>
              <w:bottom w:val="outset" w:sz="6" w:space="0" w:color="auto"/>
              <w:right w:val="outset" w:sz="6" w:space="0" w:color="auto"/>
            </w:tcBorders>
            <w:vAlign w:val="center"/>
          </w:tcPr>
          <w:p w14:paraId="55474321" w14:textId="77777777" w:rsidR="00F70792" w:rsidRDefault="00F70792" w:rsidP="00BA1EC9">
            <w:pPr>
              <w:jc w:val="center"/>
            </w:pPr>
            <w:r>
              <w:t xml:space="preserve">-6 </w:t>
            </w:r>
          </w:p>
        </w:tc>
      </w:tr>
      <w:tr w:rsidR="00F70792" w14:paraId="156378D7"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229A8E6B"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1E565F50" w14:textId="77777777" w:rsidR="00F70792" w:rsidRDefault="00F70792" w:rsidP="00BA1EC9">
            <w:r>
              <w:t>You did not implement this</w:t>
            </w:r>
          </w:p>
        </w:tc>
        <w:tc>
          <w:tcPr>
            <w:tcW w:w="1889" w:type="dxa"/>
            <w:tcBorders>
              <w:top w:val="outset" w:sz="6" w:space="0" w:color="auto"/>
              <w:left w:val="outset" w:sz="6" w:space="0" w:color="auto"/>
              <w:bottom w:val="outset" w:sz="6" w:space="0" w:color="auto"/>
              <w:right w:val="outset" w:sz="6" w:space="0" w:color="auto"/>
            </w:tcBorders>
            <w:vAlign w:val="center"/>
          </w:tcPr>
          <w:p w14:paraId="72933BA1" w14:textId="77777777" w:rsidR="00F70792" w:rsidRDefault="00F70792" w:rsidP="00BA1EC9">
            <w:pPr>
              <w:jc w:val="center"/>
            </w:pPr>
            <w:r>
              <w:t xml:space="preserve">-16 </w:t>
            </w:r>
          </w:p>
        </w:tc>
      </w:tr>
      <w:tr w:rsidR="00F70792" w14:paraId="2D04DE11"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241F9292" w14:textId="77777777" w:rsidR="00F70792" w:rsidRPr="00325490" w:rsidRDefault="00F70792" w:rsidP="00BA1EC9">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tcPr>
          <w:p w14:paraId="6A46A2EF" w14:textId="77777777" w:rsidR="00F70792" w:rsidRDefault="00F70792" w:rsidP="00BA1EC9">
            <w:r w:rsidRPr="00434BDF">
              <w:rPr>
                <w:rFonts w:ascii="Courier New" w:hAnsi="Courier New" w:cs="Courier New"/>
                <w:spacing w:val="2"/>
              </w:rPr>
              <w:t>publi</w:t>
            </w:r>
            <w:r w:rsidRPr="00434BDF">
              <w:rPr>
                <w:rFonts w:ascii="Courier New" w:hAnsi="Courier New" w:cs="Courier New"/>
              </w:rPr>
              <w:t>c</w:t>
            </w:r>
            <w:r w:rsidRPr="00434BDF">
              <w:rPr>
                <w:rFonts w:ascii="Courier New" w:hAnsi="Courier New" w:cs="Courier New"/>
                <w:spacing w:val="25"/>
              </w:rPr>
              <w:t xml:space="preserve"> </w:t>
            </w:r>
            <w:r w:rsidRPr="00434BDF">
              <w:rPr>
                <w:rFonts w:ascii="Courier New" w:hAnsi="Courier New" w:cs="Courier New"/>
                <w:spacing w:val="2"/>
              </w:rPr>
              <w:t>in</w:t>
            </w:r>
            <w:r w:rsidRPr="00434BDF">
              <w:rPr>
                <w:rFonts w:ascii="Courier New" w:hAnsi="Courier New" w:cs="Courier New"/>
              </w:rPr>
              <w:t>t</w:t>
            </w:r>
            <w:r w:rsidRPr="00434BDF">
              <w:rPr>
                <w:rFonts w:ascii="Courier New" w:hAnsi="Courier New" w:cs="Courier New"/>
                <w:spacing w:val="15"/>
              </w:rPr>
              <w:t xml:space="preserve"> </w:t>
            </w:r>
            <w:proofErr w:type="spellStart"/>
            <w:r w:rsidRPr="00434BDF">
              <w:rPr>
                <w:rFonts w:ascii="Courier New" w:hAnsi="Courier New" w:cs="Courier New"/>
                <w:spacing w:val="2"/>
                <w:w w:val="103"/>
              </w:rPr>
              <w:t>daysInMonth</w:t>
            </w:r>
            <w:proofErr w:type="spellEnd"/>
            <w:r w:rsidRPr="00434BDF">
              <w:rPr>
                <w:rFonts w:ascii="Courier New" w:hAnsi="Courier New" w:cs="Courier New"/>
                <w:spacing w:val="2"/>
                <w:w w:val="103"/>
              </w:rPr>
              <w:t>()</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32E597FF" w14:textId="77777777" w:rsidR="00F70792" w:rsidRDefault="00F70792" w:rsidP="00BA1EC9">
            <w:pPr>
              <w:pStyle w:val="NormalWeb"/>
              <w:jc w:val="center"/>
            </w:pPr>
          </w:p>
        </w:tc>
      </w:tr>
      <w:tr w:rsidR="00F70792" w14:paraId="55E00C40"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hideMark/>
          </w:tcPr>
          <w:p w14:paraId="2EC7F025"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4754773C" w14:textId="77777777" w:rsidR="00F70792" w:rsidRDefault="00F70792" w:rsidP="00BA1EC9">
            <w:r>
              <w:t>Looks good.</w:t>
            </w:r>
          </w:p>
        </w:tc>
        <w:tc>
          <w:tcPr>
            <w:tcW w:w="1889" w:type="dxa"/>
            <w:tcBorders>
              <w:top w:val="outset" w:sz="6" w:space="0" w:color="auto"/>
              <w:left w:val="outset" w:sz="6" w:space="0" w:color="auto"/>
              <w:bottom w:val="outset" w:sz="6" w:space="0" w:color="auto"/>
              <w:right w:val="outset" w:sz="6" w:space="0" w:color="auto"/>
            </w:tcBorders>
            <w:vAlign w:val="center"/>
            <w:hideMark/>
          </w:tcPr>
          <w:p w14:paraId="0E6F10B1" w14:textId="77777777" w:rsidR="00F70792" w:rsidRDefault="00F70792" w:rsidP="00BA1EC9">
            <w:pPr>
              <w:jc w:val="center"/>
            </w:pPr>
          </w:p>
        </w:tc>
      </w:tr>
      <w:tr w:rsidR="00F70792" w14:paraId="7F471E56"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tcPr>
          <w:p w14:paraId="0F42C4B3"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0F80CB84" w14:textId="77777777" w:rsidR="00F70792" w:rsidRDefault="00F70792" w:rsidP="00BA1EC9">
            <w:r>
              <w:t xml:space="preserve">A better way to do this is to have an array of integers, where slot 0 contains the number of days in month 1 (i.e., 31), slot 1 contains 28 (the number of days in </w:t>
            </w:r>
            <w:proofErr w:type="spellStart"/>
            <w:r>
              <w:t>Februrary</w:t>
            </w:r>
            <w:proofErr w:type="spellEnd"/>
            <w:r>
              <w:t>), etc.</w:t>
            </w:r>
          </w:p>
        </w:tc>
        <w:tc>
          <w:tcPr>
            <w:tcW w:w="1889" w:type="dxa"/>
            <w:tcBorders>
              <w:top w:val="outset" w:sz="6" w:space="0" w:color="auto"/>
              <w:left w:val="outset" w:sz="6" w:space="0" w:color="auto"/>
              <w:bottom w:val="outset" w:sz="6" w:space="0" w:color="auto"/>
              <w:right w:val="outset" w:sz="6" w:space="0" w:color="auto"/>
            </w:tcBorders>
            <w:vAlign w:val="center"/>
          </w:tcPr>
          <w:p w14:paraId="5B0C3B2D" w14:textId="77777777" w:rsidR="00F70792" w:rsidRDefault="00F70792" w:rsidP="00BA1EC9">
            <w:pPr>
              <w:jc w:val="center"/>
            </w:pPr>
          </w:p>
        </w:tc>
      </w:tr>
      <w:tr w:rsidR="00F70792" w14:paraId="099FDBCD"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tcPr>
          <w:p w14:paraId="6663C625"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1CB571DB" w14:textId="77777777" w:rsidR="00F70792" w:rsidRDefault="00F70792" w:rsidP="00BA1EC9">
            <w:r>
              <w:t xml:space="preserve">It would be substantially more efficient to create the array once per </w:t>
            </w:r>
            <w:proofErr w:type="spellStart"/>
            <w:r>
              <w:t>MyDate</w:t>
            </w:r>
            <w:proofErr w:type="spellEnd"/>
            <w:r>
              <w:t xml:space="preserve"> object (instead of once per time that </w:t>
            </w:r>
            <w:proofErr w:type="spellStart"/>
            <w:r>
              <w:t>daysInMonth</w:t>
            </w:r>
            <w:proofErr w:type="spellEnd"/>
            <w:r>
              <w:t xml:space="preserve"> is called)</w:t>
            </w:r>
          </w:p>
        </w:tc>
        <w:tc>
          <w:tcPr>
            <w:tcW w:w="1889" w:type="dxa"/>
            <w:tcBorders>
              <w:top w:val="outset" w:sz="6" w:space="0" w:color="auto"/>
              <w:left w:val="outset" w:sz="6" w:space="0" w:color="auto"/>
              <w:bottom w:val="outset" w:sz="6" w:space="0" w:color="auto"/>
              <w:right w:val="outset" w:sz="6" w:space="0" w:color="auto"/>
            </w:tcBorders>
            <w:vAlign w:val="center"/>
          </w:tcPr>
          <w:p w14:paraId="77DD8E0F" w14:textId="77777777" w:rsidR="00F70792" w:rsidRDefault="00F70792" w:rsidP="00BA1EC9">
            <w:pPr>
              <w:jc w:val="center"/>
            </w:pPr>
            <w:r>
              <w:t>-6</w:t>
            </w:r>
          </w:p>
        </w:tc>
      </w:tr>
      <w:tr w:rsidR="00F70792" w14:paraId="1DF93980"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tcPr>
          <w:p w14:paraId="54BFEECF"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623962E6" w14:textId="77777777" w:rsidR="00F70792" w:rsidRDefault="00F70792" w:rsidP="00BA1EC9">
            <w:r>
              <w:t xml:space="preserve">Use the ‘fall-through’ capability of switch to list all the months that have </w:t>
            </w:r>
            <w:r>
              <w:lastRenderedPageBreak/>
              <w:t>30 days, all the months that have 31 days, rather than listing each one individually</w:t>
            </w:r>
          </w:p>
        </w:tc>
        <w:tc>
          <w:tcPr>
            <w:tcW w:w="1889" w:type="dxa"/>
            <w:tcBorders>
              <w:top w:val="outset" w:sz="6" w:space="0" w:color="auto"/>
              <w:left w:val="outset" w:sz="6" w:space="0" w:color="auto"/>
              <w:bottom w:val="outset" w:sz="6" w:space="0" w:color="auto"/>
              <w:right w:val="outset" w:sz="6" w:space="0" w:color="auto"/>
            </w:tcBorders>
            <w:vAlign w:val="center"/>
          </w:tcPr>
          <w:p w14:paraId="4E93FA61" w14:textId="77777777" w:rsidR="00F70792" w:rsidRDefault="00F70792" w:rsidP="00BA1EC9">
            <w:pPr>
              <w:jc w:val="center"/>
            </w:pPr>
            <w:r>
              <w:lastRenderedPageBreak/>
              <w:t xml:space="preserve">-6 </w:t>
            </w:r>
          </w:p>
        </w:tc>
      </w:tr>
      <w:tr w:rsidR="00F70792" w14:paraId="70B552CB"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7D1FAA4E"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42D56520" w14:textId="77777777" w:rsidR="00F70792" w:rsidRDefault="00F70792" w:rsidP="00BA1EC9">
            <w:r>
              <w:t>You did not implement this</w:t>
            </w:r>
          </w:p>
        </w:tc>
        <w:tc>
          <w:tcPr>
            <w:tcW w:w="1889" w:type="dxa"/>
            <w:tcBorders>
              <w:top w:val="outset" w:sz="6" w:space="0" w:color="auto"/>
              <w:left w:val="outset" w:sz="6" w:space="0" w:color="auto"/>
              <w:bottom w:val="outset" w:sz="6" w:space="0" w:color="auto"/>
              <w:right w:val="outset" w:sz="6" w:space="0" w:color="auto"/>
            </w:tcBorders>
            <w:vAlign w:val="center"/>
          </w:tcPr>
          <w:p w14:paraId="0F9560F5" w14:textId="77777777" w:rsidR="00F70792" w:rsidRDefault="00F70792" w:rsidP="00BA1EC9">
            <w:pPr>
              <w:jc w:val="center"/>
            </w:pPr>
            <w:r>
              <w:t xml:space="preserve">-16 </w:t>
            </w:r>
          </w:p>
        </w:tc>
      </w:tr>
      <w:tr w:rsidR="00F70792" w14:paraId="783445E8"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773633FF" w14:textId="77777777" w:rsidR="00F70792" w:rsidRPr="00325490" w:rsidRDefault="00F70792" w:rsidP="00BA1EC9">
            <w:pPr>
              <w:rPr>
                <w:sz w:val="20"/>
                <w:szCs w:val="20"/>
              </w:rPr>
            </w:pPr>
            <w:r w:rsidRPr="00325490">
              <w:rPr>
                <w:sz w:val="20"/>
                <w:szCs w:val="20"/>
              </w:rPr>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tcPr>
          <w:p w14:paraId="7575C062" w14:textId="77777777" w:rsidR="00F70792" w:rsidRDefault="00F70792" w:rsidP="00BA1EC9">
            <w:r w:rsidRPr="00434BDF">
              <w:rPr>
                <w:rFonts w:ascii="Courier New" w:hAnsi="Courier New" w:cs="Courier New"/>
                <w:spacing w:val="2"/>
              </w:rPr>
              <w:t>publi</w:t>
            </w:r>
            <w:r w:rsidRPr="00434BDF">
              <w:rPr>
                <w:rFonts w:ascii="Courier New" w:hAnsi="Courier New" w:cs="Courier New"/>
              </w:rPr>
              <w:t>c</w:t>
            </w:r>
            <w:r w:rsidRPr="00434BDF">
              <w:rPr>
                <w:rFonts w:ascii="Courier New" w:hAnsi="Courier New" w:cs="Courier New"/>
                <w:spacing w:val="25"/>
              </w:rPr>
              <w:t xml:space="preserve"> </w:t>
            </w:r>
            <w:r w:rsidRPr="00434BDF">
              <w:rPr>
                <w:rFonts w:ascii="Courier New" w:hAnsi="Courier New" w:cs="Courier New"/>
                <w:spacing w:val="2"/>
              </w:rPr>
              <w:t>voi</w:t>
            </w:r>
            <w:r w:rsidRPr="00434BDF">
              <w:rPr>
                <w:rFonts w:ascii="Courier New" w:hAnsi="Courier New" w:cs="Courier New"/>
              </w:rPr>
              <w:t>d</w:t>
            </w:r>
            <w:r w:rsidRPr="00434BDF">
              <w:rPr>
                <w:rFonts w:ascii="Courier New" w:hAnsi="Courier New" w:cs="Courier New"/>
                <w:spacing w:val="19"/>
              </w:rPr>
              <w:t xml:space="preserve"> </w:t>
            </w:r>
            <w:proofErr w:type="spellStart"/>
            <w:r w:rsidRPr="00434BDF">
              <w:rPr>
                <w:rFonts w:ascii="Courier New" w:hAnsi="Courier New" w:cs="Courier New"/>
                <w:spacing w:val="2"/>
                <w:w w:val="103"/>
              </w:rPr>
              <w:t>nextDay</w:t>
            </w:r>
            <w:proofErr w:type="spellEnd"/>
            <w:r w:rsidRPr="00434BDF">
              <w:rPr>
                <w:rFonts w:ascii="Courier New" w:hAnsi="Courier New" w:cs="Courier New"/>
                <w:spacing w:val="2"/>
                <w:w w:val="103"/>
              </w:rPr>
              <w:t>()</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41626E75" w14:textId="77777777" w:rsidR="00F70792" w:rsidRDefault="00F70792" w:rsidP="00BA1EC9">
            <w:pPr>
              <w:pStyle w:val="NormalWeb"/>
              <w:jc w:val="center"/>
            </w:pPr>
          </w:p>
        </w:tc>
      </w:tr>
      <w:tr w:rsidR="00F70792" w14:paraId="6B0CE1C4"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hideMark/>
          </w:tcPr>
          <w:p w14:paraId="086AD975"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062520DE" w14:textId="77777777" w:rsidR="00F70792" w:rsidRDefault="00F70792" w:rsidP="00BA1EC9">
            <w:r>
              <w:t>Looks good.</w:t>
            </w:r>
          </w:p>
        </w:tc>
        <w:tc>
          <w:tcPr>
            <w:tcW w:w="1889" w:type="dxa"/>
            <w:tcBorders>
              <w:top w:val="outset" w:sz="6" w:space="0" w:color="auto"/>
              <w:left w:val="outset" w:sz="6" w:space="0" w:color="auto"/>
              <w:bottom w:val="outset" w:sz="6" w:space="0" w:color="auto"/>
              <w:right w:val="outset" w:sz="6" w:space="0" w:color="auto"/>
            </w:tcBorders>
            <w:vAlign w:val="center"/>
            <w:hideMark/>
          </w:tcPr>
          <w:p w14:paraId="596AA370" w14:textId="77777777" w:rsidR="00F70792" w:rsidRDefault="00F70792" w:rsidP="00BA1EC9">
            <w:pPr>
              <w:jc w:val="center"/>
            </w:pPr>
          </w:p>
        </w:tc>
      </w:tr>
      <w:tr w:rsidR="00F70792" w14:paraId="24B33AB2"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683E137D"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307E82D8" w14:textId="77777777" w:rsidR="00F70792" w:rsidRDefault="00F70792" w:rsidP="00BA1EC9">
            <w:r>
              <w:t xml:space="preserve">The only real difference between the three cases is what number that you're comparing the </w:t>
            </w:r>
            <w:r w:rsidRPr="007D72CD">
              <w:rPr>
                <w:b/>
              </w:rPr>
              <w:t>day</w:t>
            </w:r>
            <w:r>
              <w:t xml:space="preserve"> variable to.  </w:t>
            </w:r>
          </w:p>
          <w:p w14:paraId="006E698C" w14:textId="77777777" w:rsidR="00F70792" w:rsidRPr="00F83FC3" w:rsidRDefault="00F70792" w:rsidP="00BA1EC9">
            <w:pPr>
              <w:rPr>
                <w:b/>
              </w:rPr>
            </w:pPr>
            <w:r w:rsidRPr="00F83FC3">
              <w:rPr>
                <w:b/>
              </w:rPr>
              <w:t>Make sure that you can re-write this so that you can do this without the switch</w:t>
            </w:r>
          </w:p>
        </w:tc>
        <w:tc>
          <w:tcPr>
            <w:tcW w:w="1889" w:type="dxa"/>
            <w:tcBorders>
              <w:top w:val="outset" w:sz="6" w:space="0" w:color="auto"/>
              <w:left w:val="outset" w:sz="6" w:space="0" w:color="auto"/>
              <w:bottom w:val="outset" w:sz="6" w:space="0" w:color="auto"/>
              <w:right w:val="outset" w:sz="6" w:space="0" w:color="auto"/>
            </w:tcBorders>
            <w:vAlign w:val="center"/>
          </w:tcPr>
          <w:p w14:paraId="26D3C181" w14:textId="77777777" w:rsidR="00F70792" w:rsidRDefault="00F70792" w:rsidP="00BA1EC9">
            <w:pPr>
              <w:jc w:val="center"/>
            </w:pPr>
            <w:r>
              <w:t>-6</w:t>
            </w:r>
          </w:p>
        </w:tc>
      </w:tr>
      <w:tr w:rsidR="00F70792" w14:paraId="444DA70D"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0ADF92ED"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3E14382C" w14:textId="77777777" w:rsidR="00F70792" w:rsidRDefault="00F70792" w:rsidP="00BA1EC9">
            <w:r>
              <w:t xml:space="preserve">Use </w:t>
            </w:r>
            <w:proofErr w:type="spellStart"/>
            <w:r>
              <w:t>daysInMonth</w:t>
            </w:r>
            <w:proofErr w:type="spellEnd"/>
            <w:r>
              <w:t xml:space="preserve"> to avoid the Giant Humongous Switch Statement</w:t>
            </w:r>
          </w:p>
        </w:tc>
        <w:tc>
          <w:tcPr>
            <w:tcW w:w="1889" w:type="dxa"/>
            <w:tcBorders>
              <w:top w:val="outset" w:sz="6" w:space="0" w:color="auto"/>
              <w:left w:val="outset" w:sz="6" w:space="0" w:color="auto"/>
              <w:bottom w:val="outset" w:sz="6" w:space="0" w:color="auto"/>
              <w:right w:val="outset" w:sz="6" w:space="0" w:color="auto"/>
            </w:tcBorders>
            <w:vAlign w:val="center"/>
          </w:tcPr>
          <w:p w14:paraId="28BBB64E" w14:textId="77777777" w:rsidR="00F70792" w:rsidRDefault="00F70792" w:rsidP="00BA1EC9">
            <w:pPr>
              <w:jc w:val="center"/>
            </w:pPr>
            <w:r>
              <w:t xml:space="preserve">-6 </w:t>
            </w:r>
          </w:p>
        </w:tc>
      </w:tr>
      <w:tr w:rsidR="00F70792" w14:paraId="131DD7A5"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tcPr>
          <w:p w14:paraId="720E79F5"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30699CD9" w14:textId="77777777" w:rsidR="00F70792" w:rsidRDefault="00F70792" w:rsidP="00BA1EC9">
            <w:r>
              <w:t xml:space="preserve">It would be better to compare the current month to </w:t>
            </w:r>
            <w:proofErr w:type="spellStart"/>
            <w:r w:rsidRPr="00FF507E">
              <w:rPr>
                <w:b/>
                <w:bCs/>
              </w:rPr>
              <w:t>months.Length</w:t>
            </w:r>
            <w:proofErr w:type="spellEnd"/>
            <w:r>
              <w:t>, instead of comparing it to 12 directly</w:t>
            </w:r>
          </w:p>
        </w:tc>
        <w:tc>
          <w:tcPr>
            <w:tcW w:w="1889" w:type="dxa"/>
            <w:tcBorders>
              <w:top w:val="outset" w:sz="6" w:space="0" w:color="auto"/>
              <w:left w:val="outset" w:sz="6" w:space="0" w:color="auto"/>
              <w:bottom w:val="outset" w:sz="6" w:space="0" w:color="auto"/>
              <w:right w:val="outset" w:sz="6" w:space="0" w:color="auto"/>
            </w:tcBorders>
            <w:vAlign w:val="center"/>
          </w:tcPr>
          <w:p w14:paraId="5EB2F996" w14:textId="77777777" w:rsidR="00F70792" w:rsidRDefault="00F70792" w:rsidP="00BA1EC9">
            <w:pPr>
              <w:jc w:val="center"/>
            </w:pPr>
          </w:p>
        </w:tc>
      </w:tr>
      <w:tr w:rsidR="00F70792" w14:paraId="76C78FA4" w14:textId="77777777" w:rsidTr="00BA1EC9">
        <w:trPr>
          <w:trHeight w:val="20"/>
        </w:trPr>
        <w:tc>
          <w:tcPr>
            <w:tcW w:w="2039" w:type="dxa"/>
            <w:tcBorders>
              <w:top w:val="outset" w:sz="6" w:space="0" w:color="auto"/>
              <w:left w:val="outset" w:sz="6" w:space="0" w:color="auto"/>
              <w:bottom w:val="outset" w:sz="6" w:space="0" w:color="auto"/>
              <w:right w:val="outset" w:sz="6" w:space="0" w:color="auto"/>
            </w:tcBorders>
            <w:vAlign w:val="center"/>
          </w:tcPr>
          <w:p w14:paraId="7AE69AD9" w14:textId="77777777" w:rsidR="00F70792" w:rsidRPr="003254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7BCF62BA" w14:textId="77777777" w:rsidR="00F70792" w:rsidRDefault="00F70792" w:rsidP="00BA1EC9">
            <w:r>
              <w:t>If month++ becomes 13 then you should reset it to 1</w:t>
            </w:r>
          </w:p>
        </w:tc>
        <w:tc>
          <w:tcPr>
            <w:tcW w:w="1889" w:type="dxa"/>
            <w:tcBorders>
              <w:top w:val="outset" w:sz="6" w:space="0" w:color="auto"/>
              <w:left w:val="outset" w:sz="6" w:space="0" w:color="auto"/>
              <w:bottom w:val="outset" w:sz="6" w:space="0" w:color="auto"/>
              <w:right w:val="outset" w:sz="6" w:space="0" w:color="auto"/>
            </w:tcBorders>
            <w:vAlign w:val="center"/>
          </w:tcPr>
          <w:p w14:paraId="5E0B68FD" w14:textId="77777777" w:rsidR="00F70792" w:rsidRDefault="00F70792" w:rsidP="00BA1EC9">
            <w:pPr>
              <w:jc w:val="center"/>
            </w:pPr>
            <w:r>
              <w:t xml:space="preserve">-8 </w:t>
            </w:r>
          </w:p>
        </w:tc>
      </w:tr>
      <w:tr w:rsidR="00F70792" w14:paraId="6FB0396A" w14:textId="77777777" w:rsidTr="00BA1EC9">
        <w:trPr>
          <w:trHeight w:val="525"/>
        </w:trPr>
        <w:tc>
          <w:tcPr>
            <w:tcW w:w="2039" w:type="dxa"/>
            <w:tcBorders>
              <w:top w:val="outset" w:sz="6" w:space="0" w:color="auto"/>
              <w:left w:val="outset" w:sz="6" w:space="0" w:color="auto"/>
              <w:bottom w:val="outset" w:sz="6" w:space="0" w:color="auto"/>
              <w:right w:val="outset" w:sz="6" w:space="0" w:color="auto"/>
            </w:tcBorders>
            <w:vAlign w:val="center"/>
          </w:tcPr>
          <w:p w14:paraId="60DE8FB2" w14:textId="77777777" w:rsidR="00F70792"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tcPr>
          <w:p w14:paraId="553B8916" w14:textId="77777777" w:rsidR="00F70792" w:rsidRDefault="00F70792" w:rsidP="00BA1EC9">
            <w:r>
              <w:t>You did not implement this</w:t>
            </w:r>
          </w:p>
        </w:tc>
        <w:tc>
          <w:tcPr>
            <w:tcW w:w="1889" w:type="dxa"/>
            <w:tcBorders>
              <w:top w:val="outset" w:sz="6" w:space="0" w:color="auto"/>
              <w:left w:val="outset" w:sz="6" w:space="0" w:color="auto"/>
              <w:bottom w:val="outset" w:sz="6" w:space="0" w:color="auto"/>
              <w:right w:val="outset" w:sz="6" w:space="0" w:color="auto"/>
            </w:tcBorders>
            <w:vAlign w:val="center"/>
          </w:tcPr>
          <w:p w14:paraId="680700A2" w14:textId="77777777" w:rsidR="00F70792" w:rsidRDefault="00F70792" w:rsidP="00BA1EC9">
            <w:pPr>
              <w:jc w:val="center"/>
            </w:pPr>
            <w:r>
              <w:t xml:space="preserve">-16 </w:t>
            </w:r>
          </w:p>
        </w:tc>
      </w:tr>
      <w:tr w:rsidR="00F70792" w:rsidRPr="00F66E90" w14:paraId="3E3BD5F9" w14:textId="77777777" w:rsidTr="00BA1EC9">
        <w:trPr>
          <w:trHeight w:val="315"/>
        </w:trPr>
        <w:tc>
          <w:tcPr>
            <w:tcW w:w="203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56978D4B" w14:textId="77777777" w:rsidR="00F70792" w:rsidRPr="00F66E90" w:rsidRDefault="00F70792" w:rsidP="00BA1EC9">
            <w:r w:rsidRPr="00F66E90">
              <w:t> </w:t>
            </w:r>
          </w:p>
        </w:tc>
        <w:tc>
          <w:tcPr>
            <w:tcW w:w="7351"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0F1464C5" w14:textId="77777777" w:rsidR="00F70792" w:rsidRPr="00F66E90" w:rsidRDefault="00F70792" w:rsidP="00BA1EC9">
            <w:r w:rsidRPr="00F66E90">
              <w:rPr>
                <w:rFonts w:ascii="Arial" w:hAnsi="Arial" w:cs="Arial"/>
                <w:color w:val="FFFFFF"/>
              </w:rPr>
              <w:t>Style / Presentation</w:t>
            </w:r>
          </w:p>
        </w:tc>
        <w:tc>
          <w:tcPr>
            <w:tcW w:w="1889" w:type="dxa"/>
            <w:tcBorders>
              <w:top w:val="outset" w:sz="6" w:space="0" w:color="auto"/>
              <w:left w:val="outset" w:sz="6" w:space="0" w:color="auto"/>
              <w:bottom w:val="outset" w:sz="6" w:space="0" w:color="auto"/>
              <w:right w:val="outset" w:sz="6" w:space="0" w:color="auto"/>
            </w:tcBorders>
            <w:shd w:val="clear" w:color="auto" w:fill="000000"/>
            <w:vAlign w:val="center"/>
            <w:hideMark/>
          </w:tcPr>
          <w:p w14:paraId="1C6A89F9" w14:textId="77777777" w:rsidR="00F70792" w:rsidRPr="00F66E90" w:rsidRDefault="00F70792" w:rsidP="00BA1EC9">
            <w:pPr>
              <w:spacing w:before="100" w:beforeAutospacing="1" w:after="100" w:afterAutospacing="1"/>
              <w:jc w:val="center"/>
            </w:pPr>
          </w:p>
        </w:tc>
      </w:tr>
      <w:tr w:rsidR="00F70792" w:rsidRPr="00F66E90" w14:paraId="7BADE505" w14:textId="77777777" w:rsidTr="00BA1EC9">
        <w:trPr>
          <w:trHeight w:val="285"/>
        </w:trPr>
        <w:tc>
          <w:tcPr>
            <w:tcW w:w="2039" w:type="dxa"/>
            <w:tcBorders>
              <w:top w:val="outset" w:sz="6" w:space="0" w:color="auto"/>
              <w:left w:val="outset" w:sz="6" w:space="0" w:color="auto"/>
              <w:bottom w:val="outset" w:sz="6" w:space="0" w:color="auto"/>
              <w:right w:val="outset" w:sz="6" w:space="0" w:color="auto"/>
            </w:tcBorders>
            <w:vAlign w:val="center"/>
            <w:hideMark/>
          </w:tcPr>
          <w:p w14:paraId="188C73FF" w14:textId="77777777" w:rsidR="00F70792" w:rsidRPr="00F66E90" w:rsidRDefault="00F70792" w:rsidP="00BA1EC9">
            <w:pPr>
              <w:rPr>
                <w:sz w:val="20"/>
                <w:szCs w:val="20"/>
              </w:rPr>
            </w:pPr>
          </w:p>
        </w:tc>
        <w:tc>
          <w:tcPr>
            <w:tcW w:w="7351" w:type="dxa"/>
            <w:tcBorders>
              <w:top w:val="outset" w:sz="6" w:space="0" w:color="auto"/>
              <w:left w:val="outset" w:sz="6" w:space="0" w:color="auto"/>
              <w:bottom w:val="outset" w:sz="6" w:space="0" w:color="auto"/>
              <w:right w:val="outset" w:sz="6" w:space="0" w:color="auto"/>
            </w:tcBorders>
            <w:vAlign w:val="center"/>
            <w:hideMark/>
          </w:tcPr>
          <w:p w14:paraId="5F4ABC80" w14:textId="77777777" w:rsidR="00F70792" w:rsidRPr="00F66E90" w:rsidRDefault="00F70792" w:rsidP="00BA1EC9">
            <w:pPr>
              <w:ind w:left="360" w:hanging="360"/>
              <w:rPr>
                <w:sz w:val="20"/>
                <w:szCs w:val="20"/>
              </w:rPr>
            </w:pPr>
            <w:r>
              <w:rPr>
                <w:sz w:val="20"/>
                <w:szCs w:val="20"/>
              </w:rPr>
              <w:t>Looks good, overall</w:t>
            </w:r>
          </w:p>
        </w:tc>
        <w:tc>
          <w:tcPr>
            <w:tcW w:w="1889" w:type="dxa"/>
            <w:tcBorders>
              <w:top w:val="outset" w:sz="6" w:space="0" w:color="auto"/>
              <w:left w:val="outset" w:sz="6" w:space="0" w:color="auto"/>
              <w:bottom w:val="outset" w:sz="6" w:space="0" w:color="auto"/>
              <w:right w:val="outset" w:sz="6" w:space="0" w:color="auto"/>
            </w:tcBorders>
            <w:vAlign w:val="center"/>
            <w:hideMark/>
          </w:tcPr>
          <w:p w14:paraId="512E638C" w14:textId="77777777" w:rsidR="00F70792" w:rsidRPr="00F66E90" w:rsidRDefault="00F70792" w:rsidP="00BA1EC9">
            <w:pPr>
              <w:jc w:val="center"/>
            </w:pPr>
          </w:p>
        </w:tc>
      </w:tr>
      <w:tr w:rsidR="00F70792" w:rsidRPr="00F66E90" w14:paraId="5E68FB8E" w14:textId="77777777" w:rsidTr="00BA1EC9">
        <w:trPr>
          <w:trHeight w:val="690"/>
        </w:trPr>
        <w:tc>
          <w:tcPr>
            <w:tcW w:w="2039" w:type="dxa"/>
            <w:tcBorders>
              <w:top w:val="outset" w:sz="6" w:space="0" w:color="auto"/>
              <w:left w:val="outset" w:sz="6" w:space="0" w:color="auto"/>
              <w:bottom w:val="outset" w:sz="6" w:space="0" w:color="auto"/>
              <w:right w:val="outset" w:sz="6" w:space="0" w:color="auto"/>
            </w:tcBorders>
            <w:vAlign w:val="center"/>
            <w:hideMark/>
          </w:tcPr>
          <w:p w14:paraId="5937F7FC" w14:textId="77777777" w:rsidR="00F70792" w:rsidRDefault="00F70792" w:rsidP="00BA1EC9">
            <w:r>
              <w:t>Identify the author of each file</w:t>
            </w:r>
          </w:p>
        </w:tc>
        <w:tc>
          <w:tcPr>
            <w:tcW w:w="7351" w:type="dxa"/>
            <w:tcBorders>
              <w:top w:val="outset" w:sz="6" w:space="0" w:color="auto"/>
              <w:left w:val="outset" w:sz="6" w:space="0" w:color="auto"/>
              <w:bottom w:val="outset" w:sz="6" w:space="0" w:color="auto"/>
              <w:right w:val="outset" w:sz="6" w:space="0" w:color="auto"/>
            </w:tcBorders>
            <w:vAlign w:val="center"/>
            <w:hideMark/>
          </w:tcPr>
          <w:p w14:paraId="53317276" w14:textId="77777777" w:rsidR="00F70792" w:rsidRDefault="00F70792" w:rsidP="00BA1EC9">
            <w:pPr>
              <w:ind w:left="360" w:hanging="360"/>
            </w:pPr>
            <w:r>
              <w:rPr>
                <w:sz w:val="20"/>
                <w:szCs w:val="20"/>
              </w:rPr>
              <w:t xml:space="preserve">You didn't put your name, </w:t>
            </w:r>
            <w:proofErr w:type="spellStart"/>
            <w:r>
              <w:rPr>
                <w:sz w:val="20"/>
                <w:szCs w:val="20"/>
              </w:rPr>
              <w:t>etc</w:t>
            </w:r>
            <w:proofErr w:type="spellEnd"/>
            <w:r>
              <w:rPr>
                <w:sz w:val="20"/>
                <w:szCs w:val="20"/>
              </w:rPr>
              <w:t xml:space="preserve">, at the top of </w:t>
            </w:r>
            <w:r>
              <w:rPr>
                <w:i/>
                <w:iCs/>
                <w:sz w:val="20"/>
                <w:szCs w:val="20"/>
              </w:rPr>
              <w:t>EVERY</w:t>
            </w:r>
            <w:r>
              <w:rPr>
                <w:sz w:val="20"/>
                <w:szCs w:val="20"/>
              </w:rPr>
              <w:t>  source code file, including any files given to you. (The "</w:t>
            </w:r>
            <w:proofErr w:type="spellStart"/>
            <w:r>
              <w:rPr>
                <w:sz w:val="20"/>
                <w:szCs w:val="20"/>
              </w:rPr>
              <w:t>etc</w:t>
            </w:r>
            <w:proofErr w:type="spellEnd"/>
            <w:r>
              <w:rPr>
                <w:sz w:val="20"/>
                <w:szCs w:val="20"/>
              </w:rPr>
              <w:t>" part includes the name of this class (“BIT 142”), and the year and quarter, and the assignment number, including the revision number) </w:t>
            </w:r>
          </w:p>
        </w:tc>
        <w:tc>
          <w:tcPr>
            <w:tcW w:w="1889" w:type="dxa"/>
            <w:tcBorders>
              <w:top w:val="outset" w:sz="6" w:space="0" w:color="auto"/>
              <w:left w:val="outset" w:sz="6" w:space="0" w:color="auto"/>
              <w:bottom w:val="outset" w:sz="6" w:space="0" w:color="auto"/>
              <w:right w:val="outset" w:sz="6" w:space="0" w:color="auto"/>
            </w:tcBorders>
            <w:vAlign w:val="center"/>
            <w:hideMark/>
          </w:tcPr>
          <w:p w14:paraId="2B00F2A2" w14:textId="77777777" w:rsidR="00F70792" w:rsidRPr="00F66E90" w:rsidRDefault="00F70792" w:rsidP="00BA1EC9">
            <w:pPr>
              <w:jc w:val="center"/>
            </w:pPr>
            <w:r>
              <w:t xml:space="preserve">-3 </w:t>
            </w:r>
          </w:p>
        </w:tc>
      </w:tr>
      <w:tr w:rsidR="00F70792" w:rsidRPr="00F66E90" w14:paraId="6B5B5587" w14:textId="77777777" w:rsidTr="00BA1EC9">
        <w:trPr>
          <w:trHeight w:val="1140"/>
        </w:trPr>
        <w:tc>
          <w:tcPr>
            <w:tcW w:w="2039" w:type="dxa"/>
            <w:tcBorders>
              <w:top w:val="outset" w:sz="6" w:space="0" w:color="auto"/>
              <w:left w:val="outset" w:sz="6" w:space="0" w:color="auto"/>
              <w:bottom w:val="outset" w:sz="6" w:space="0" w:color="auto"/>
              <w:right w:val="outset" w:sz="6" w:space="0" w:color="auto"/>
            </w:tcBorders>
            <w:vAlign w:val="center"/>
            <w:hideMark/>
          </w:tcPr>
          <w:p w14:paraId="7C875418" w14:textId="77777777" w:rsidR="00F70792" w:rsidRPr="00F66E90" w:rsidRDefault="00F70792" w:rsidP="00BA1EC9">
            <w:r w:rsidRPr="00F66E90">
              <w:rPr>
                <w:sz w:val="20"/>
                <w:szCs w:val="20"/>
              </w:rPr>
              <w:t>Quality of presentation</w:t>
            </w:r>
          </w:p>
          <w:p w14:paraId="6EB210EE" w14:textId="77777777" w:rsidR="00F70792" w:rsidRPr="00F66E90" w:rsidRDefault="00F70792" w:rsidP="00BA1EC9">
            <w:pPr>
              <w:spacing w:before="100" w:beforeAutospacing="1" w:after="100" w:afterAutospacing="1"/>
            </w:pPr>
            <w:r w:rsidRPr="00F66E90">
              <w:rPr>
                <w:sz w:val="20"/>
                <w:szCs w:val="20"/>
              </w:rPr>
              <w:t>(Make sure that what you've handed in looks good)</w:t>
            </w:r>
          </w:p>
        </w:tc>
        <w:tc>
          <w:tcPr>
            <w:tcW w:w="7351" w:type="dxa"/>
            <w:tcBorders>
              <w:top w:val="outset" w:sz="6" w:space="0" w:color="auto"/>
              <w:left w:val="outset" w:sz="6" w:space="0" w:color="auto"/>
              <w:bottom w:val="outset" w:sz="6" w:space="0" w:color="auto"/>
              <w:right w:val="outset" w:sz="6" w:space="0" w:color="auto"/>
            </w:tcBorders>
            <w:vAlign w:val="center"/>
            <w:hideMark/>
          </w:tcPr>
          <w:p w14:paraId="4040702C" w14:textId="77777777" w:rsidR="00F70792" w:rsidRPr="00F66E90" w:rsidRDefault="00F70792" w:rsidP="00BA1EC9">
            <w:pPr>
              <w:ind w:left="360" w:hanging="360"/>
            </w:pPr>
            <w:r w:rsidRPr="00F66E90">
              <w:rPr>
                <w:sz w:val="20"/>
                <w:szCs w:val="20"/>
              </w:rPr>
              <w:t>Code that you've commented out, because you're no longer using it, should be removed before handing in the assignment.</w:t>
            </w:r>
          </w:p>
        </w:tc>
        <w:tc>
          <w:tcPr>
            <w:tcW w:w="1889" w:type="dxa"/>
            <w:tcBorders>
              <w:top w:val="outset" w:sz="6" w:space="0" w:color="auto"/>
              <w:left w:val="outset" w:sz="6" w:space="0" w:color="auto"/>
              <w:bottom w:val="outset" w:sz="6" w:space="0" w:color="auto"/>
              <w:right w:val="outset" w:sz="6" w:space="0" w:color="auto"/>
            </w:tcBorders>
            <w:vAlign w:val="center"/>
            <w:hideMark/>
          </w:tcPr>
          <w:p w14:paraId="031C2F9D" w14:textId="77777777" w:rsidR="00F70792" w:rsidRPr="00F66E90" w:rsidRDefault="00F70792" w:rsidP="00BA1EC9">
            <w:pPr>
              <w:jc w:val="center"/>
            </w:pPr>
            <w:r>
              <w:t xml:space="preserve">-6 </w:t>
            </w:r>
          </w:p>
        </w:tc>
      </w:tr>
    </w:tbl>
    <w:p w14:paraId="29ECFE6E" w14:textId="77777777" w:rsidR="00797B08" w:rsidRDefault="00797B08" w:rsidP="00797B08">
      <w:pPr>
        <w:rPr>
          <w:b/>
          <w:sz w:val="40"/>
          <w:szCs w:val="40"/>
        </w:rPr>
      </w:pPr>
      <w:r>
        <w:rPr>
          <w:b/>
          <w:sz w:val="40"/>
          <w:szCs w:val="40"/>
        </w:rPr>
        <w:t>Grade (</w:t>
      </w:r>
      <w:r>
        <w:rPr>
          <w:b/>
          <w:sz w:val="40"/>
          <w:szCs w:val="40"/>
          <w:highlight w:val="yellow"/>
        </w:rPr>
        <w:t>out of 150</w:t>
      </w:r>
      <w:r>
        <w:rPr>
          <w:b/>
          <w:sz w:val="40"/>
          <w:szCs w:val="40"/>
        </w:rPr>
        <w:t>):</w:t>
      </w:r>
    </w:p>
    <w:p w14:paraId="03E9790A" w14:textId="77777777" w:rsidR="00FE455D" w:rsidRDefault="00FE455D" w:rsidP="00FE455D"/>
    <w:p w14:paraId="2ED51527" w14:textId="77777777" w:rsidR="00204C22" w:rsidRDefault="00204C22" w:rsidP="00FE455D">
      <w:r>
        <w:t>Revision-Specific Grading Details:</w:t>
      </w:r>
    </w:p>
    <w:p w14:paraId="3F994C90" w14:textId="77777777" w:rsidR="00124903" w:rsidRDefault="00124903" w:rsidP="00124903">
      <w:pPr>
        <w:rPr>
          <w:color w:val="000000"/>
          <w:sz w:val="20"/>
          <w:szCs w:val="20"/>
        </w:rPr>
      </w:pPr>
      <w:r>
        <w:rPr>
          <w:b/>
          <w:color w:val="000000"/>
          <w:sz w:val="20"/>
          <w:szCs w:val="20"/>
          <w:u w:val="single"/>
        </w:rPr>
        <w:t>To calculate your grade:</w:t>
      </w:r>
      <w:r>
        <w:rPr>
          <w:color w:val="000000"/>
          <w:sz w:val="20"/>
          <w:szCs w:val="20"/>
        </w:rPr>
        <w:t xml:space="preserve"> add up all the (-1)'s and (-6)'s and (-X)'s, to get some negative number, then take that from the total to get your grade.  For example: If the total points available for the assignment was 100, and you had the following penalties:  -3 + -6 + -6 </w:t>
      </w:r>
      <w:r>
        <w:rPr>
          <w:color w:val="000000"/>
          <w:sz w:val="20"/>
          <w:szCs w:val="20"/>
        </w:rPr>
        <w:sym w:font="Wingdings" w:char="F0E8"/>
      </w:r>
      <w:r>
        <w:rPr>
          <w:color w:val="000000"/>
          <w:sz w:val="20"/>
          <w:szCs w:val="20"/>
        </w:rPr>
        <w:t xml:space="preserve"> -15, so the grade would be 100 -15 = 85.</w:t>
      </w:r>
    </w:p>
    <w:p w14:paraId="771B1084" w14:textId="77777777" w:rsidR="00124903" w:rsidRDefault="00124903" w:rsidP="00124903">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Pr>
          <w:color w:val="000000"/>
          <w:sz w:val="20"/>
          <w:szCs w:val="20"/>
          <w:u w:val="single"/>
        </w:rPr>
        <w:t>Keep in mind that if you don't hand in a revision, this will be your final grade</w:t>
      </w:r>
      <w:r>
        <w:rPr>
          <w:color w:val="000000"/>
          <w:sz w:val="20"/>
          <w:szCs w:val="20"/>
        </w:rPr>
        <w:t>.</w:t>
      </w:r>
    </w:p>
    <w:p w14:paraId="6455A0D8" w14:textId="77777777" w:rsidR="00124903" w:rsidRDefault="00124903" w:rsidP="00124903">
      <w:pPr>
        <w:rPr>
          <w:b/>
          <w:u w:val="single"/>
        </w:rPr>
      </w:pPr>
    </w:p>
    <w:p w14:paraId="44087947" w14:textId="77777777" w:rsidR="00C6043F" w:rsidRDefault="00C6043F" w:rsidP="00C6043F"/>
    <w:p w14:paraId="14216778" w14:textId="77777777" w:rsidR="00C6043F" w:rsidRPr="00890A66" w:rsidRDefault="00C6043F" w:rsidP="00C6043F">
      <w:pPr>
        <w:rPr>
          <w:sz w:val="20"/>
          <w:szCs w:val="20"/>
        </w:rPr>
      </w:pPr>
      <w:r w:rsidRPr="00890A66">
        <w:rPr>
          <w:b/>
          <w:u w:val="single"/>
        </w:rPr>
        <w:t>Note</w:t>
      </w:r>
      <w:r w:rsidRPr="00890A66">
        <w:rPr>
          <w:sz w:val="20"/>
          <w:szCs w:val="20"/>
        </w:rPr>
        <w:t xml:space="preserve">: </w:t>
      </w:r>
      <w:r>
        <w:rPr>
          <w:sz w:val="20"/>
          <w:szCs w:val="20"/>
        </w:rPr>
        <w:t>Please note that if any of the above errors are duplicated within your code, you need to fix ALL INSTANCES of the error, even if it's not specifically listed above, in order to get the points on the revision.</w:t>
      </w:r>
    </w:p>
    <w:p w14:paraId="608B35CB" w14:textId="77777777" w:rsidR="00C6043F" w:rsidRDefault="00C6043F" w:rsidP="00C6043F">
      <w:pPr>
        <w:rPr>
          <w:b/>
          <w:u w:val="single"/>
        </w:rPr>
      </w:pPr>
    </w:p>
    <w:p w14:paraId="579B865C" w14:textId="77777777" w:rsidR="00C6043F" w:rsidRDefault="00C6043F" w:rsidP="00C6043F">
      <w:pPr>
        <w:rPr>
          <w:sz w:val="20"/>
          <w:szCs w:val="20"/>
        </w:rPr>
      </w:pPr>
      <w:r w:rsidRPr="00890A66">
        <w:rPr>
          <w:b/>
          <w:u w:val="single"/>
        </w:rPr>
        <w:t>Note</w:t>
      </w:r>
      <w:r w:rsidRPr="00890A66">
        <w:rPr>
          <w:sz w:val="20"/>
          <w:szCs w:val="20"/>
        </w:rPr>
        <w:t xml:space="preserve">: </w:t>
      </w:r>
      <w:r>
        <w:rPr>
          <w:sz w:val="20"/>
          <w:szCs w:val="20"/>
        </w:rPr>
        <w:t xml:space="preserve"> While the above list of errors is intended to guide your improvement of this homework, you should realize </w:t>
      </w:r>
      <w:r w:rsidRPr="0002287D">
        <w:rPr>
          <w:sz w:val="20"/>
          <w:szCs w:val="20"/>
        </w:rPr>
        <w:t xml:space="preserve">that a given error may occur in more places than have been specifically cited here.  It is your responsibility to find </w:t>
      </w:r>
      <w:r w:rsidRPr="0002287D">
        <w:rPr>
          <w:sz w:val="20"/>
          <w:szCs w:val="20"/>
          <w:u w:val="single"/>
        </w:rPr>
        <w:t xml:space="preserve">all </w:t>
      </w:r>
      <w:r w:rsidRPr="0002287D">
        <w:rPr>
          <w:sz w:val="20"/>
          <w:szCs w:val="20"/>
        </w:rPr>
        <w:t>occurrences of a given error, and fix them all.</w:t>
      </w:r>
    </w:p>
    <w:p w14:paraId="047E5A8E" w14:textId="77777777" w:rsidR="00C6043F" w:rsidRDefault="00C6043F" w:rsidP="00C6043F">
      <w:pPr>
        <w:rPr>
          <w:sz w:val="20"/>
          <w:szCs w:val="20"/>
        </w:rPr>
      </w:pPr>
    </w:p>
    <w:p w14:paraId="7E64B8F9" w14:textId="77777777" w:rsidR="006C72AF" w:rsidRDefault="006C72AF" w:rsidP="006C72AF">
      <w:pPr>
        <w:tabs>
          <w:tab w:val="left" w:pos="7920"/>
        </w:tabs>
        <w:rPr>
          <w:color w:val="000000"/>
          <w:sz w:val="20"/>
          <w:szCs w:val="20"/>
        </w:rPr>
      </w:pPr>
      <w:r w:rsidRPr="00890A66">
        <w:rPr>
          <w:b/>
          <w:u w:val="single"/>
        </w:rPr>
        <w:t>Note</w:t>
      </w:r>
      <w:r w:rsidRPr="00890A66">
        <w:rPr>
          <w:sz w:val="20"/>
          <w:szCs w:val="20"/>
        </w:rPr>
        <w:t xml:space="preserve">: </w:t>
      </w:r>
      <w:r>
        <w:rPr>
          <w:sz w:val="20"/>
          <w:szCs w:val="20"/>
        </w:rPr>
        <w:t xml:space="preserve"> </w:t>
      </w:r>
      <w:r>
        <w:rPr>
          <w:color w:val="000000"/>
          <w:sz w:val="20"/>
          <w:szCs w:val="20"/>
        </w:rPr>
        <w:t xml:space="preserve">Items that are 'greyed out' and </w:t>
      </w:r>
      <w:r w:rsidRPr="003A3ED9">
        <w:rPr>
          <w:i/>
          <w:color w:val="000000"/>
          <w:sz w:val="20"/>
          <w:szCs w:val="20"/>
        </w:rPr>
        <w:t>italicized</w:t>
      </w:r>
      <w:r>
        <w:rPr>
          <w:color w:val="000000"/>
          <w:sz w:val="20"/>
          <w:szCs w:val="20"/>
        </w:rPr>
        <w:t xml:space="preserve"> are there for informational purposes, to preemptively give you feedback for your revision, but these don't </w:t>
      </w:r>
      <w:proofErr w:type="gramStart"/>
      <w:r>
        <w:rPr>
          <w:color w:val="000000"/>
          <w:sz w:val="20"/>
          <w:szCs w:val="20"/>
        </w:rPr>
        <w:t>actually represent</w:t>
      </w:r>
      <w:proofErr w:type="gramEnd"/>
      <w:r>
        <w:rPr>
          <w:color w:val="000000"/>
          <w:sz w:val="20"/>
          <w:szCs w:val="20"/>
        </w:rPr>
        <w:t xml:space="preserve"> points that you've lost yet.  When doing your revision make sure to pay attention to these items so you don’t lose these points in your revision.  Example of a 'greyed out' item:</w:t>
      </w:r>
    </w:p>
    <w:p w14:paraId="79191BEB" w14:textId="77777777" w:rsidR="006C72AF" w:rsidRPr="003A3ED9" w:rsidRDefault="006C72AF" w:rsidP="006C72AF">
      <w:pPr>
        <w:tabs>
          <w:tab w:val="left" w:pos="7920"/>
        </w:tabs>
        <w:rPr>
          <w:i/>
          <w:color w:val="C0C0C0"/>
          <w:sz w:val="20"/>
          <w:szCs w:val="20"/>
        </w:rPr>
      </w:pPr>
      <w:r w:rsidRPr="003A3ED9">
        <w:rPr>
          <w:i/>
          <w:color w:val="C0C0C0"/>
          <w:sz w:val="20"/>
          <w:szCs w:val="20"/>
        </w:rPr>
        <w:t>You didn't do X.</w:t>
      </w:r>
      <w:r w:rsidRPr="003A3ED9">
        <w:rPr>
          <w:i/>
          <w:color w:val="C0C0C0"/>
          <w:sz w:val="20"/>
          <w:szCs w:val="20"/>
        </w:rPr>
        <w:tab/>
        <w:t xml:space="preserve"> (-6)</w:t>
      </w:r>
    </w:p>
    <w:p w14:paraId="53510320" w14:textId="77777777" w:rsidR="005E6A17" w:rsidRDefault="005E6A17"/>
    <w:sectPr w:rsidR="005E6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F5E15"/>
    <w:multiLevelType w:val="hybridMultilevel"/>
    <w:tmpl w:val="09BA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55D"/>
    <w:rsid w:val="0001405B"/>
    <w:rsid w:val="0004250C"/>
    <w:rsid w:val="00060458"/>
    <w:rsid w:val="00073EA6"/>
    <w:rsid w:val="000956AF"/>
    <w:rsid w:val="000964E1"/>
    <w:rsid w:val="000A6135"/>
    <w:rsid w:val="000B7524"/>
    <w:rsid w:val="000E2079"/>
    <w:rsid w:val="000E4C2E"/>
    <w:rsid w:val="000F7FC8"/>
    <w:rsid w:val="00120496"/>
    <w:rsid w:val="0012258A"/>
    <w:rsid w:val="00124903"/>
    <w:rsid w:val="001327FE"/>
    <w:rsid w:val="001365B2"/>
    <w:rsid w:val="00147066"/>
    <w:rsid w:val="001476EC"/>
    <w:rsid w:val="00174E4E"/>
    <w:rsid w:val="00183B3D"/>
    <w:rsid w:val="001E6FAE"/>
    <w:rsid w:val="001F04E3"/>
    <w:rsid w:val="001F3B7A"/>
    <w:rsid w:val="00204C22"/>
    <w:rsid w:val="00214263"/>
    <w:rsid w:val="00220316"/>
    <w:rsid w:val="00223A0E"/>
    <w:rsid w:val="0023372D"/>
    <w:rsid w:val="00235D0A"/>
    <w:rsid w:val="002520A6"/>
    <w:rsid w:val="0026396C"/>
    <w:rsid w:val="002D63DB"/>
    <w:rsid w:val="00311AB7"/>
    <w:rsid w:val="00311DE7"/>
    <w:rsid w:val="003140DF"/>
    <w:rsid w:val="00333163"/>
    <w:rsid w:val="00364A70"/>
    <w:rsid w:val="003B4F24"/>
    <w:rsid w:val="003B7EFB"/>
    <w:rsid w:val="003F0673"/>
    <w:rsid w:val="00403A7C"/>
    <w:rsid w:val="004068AA"/>
    <w:rsid w:val="004340BD"/>
    <w:rsid w:val="00483B4E"/>
    <w:rsid w:val="004D115C"/>
    <w:rsid w:val="004D6682"/>
    <w:rsid w:val="004E2BCE"/>
    <w:rsid w:val="004E4288"/>
    <w:rsid w:val="004F5A96"/>
    <w:rsid w:val="00521A92"/>
    <w:rsid w:val="0056283A"/>
    <w:rsid w:val="0057443D"/>
    <w:rsid w:val="005A3C6E"/>
    <w:rsid w:val="005E6A17"/>
    <w:rsid w:val="005F7E28"/>
    <w:rsid w:val="006034D9"/>
    <w:rsid w:val="006057CD"/>
    <w:rsid w:val="0061370A"/>
    <w:rsid w:val="006142B1"/>
    <w:rsid w:val="0066161E"/>
    <w:rsid w:val="00661942"/>
    <w:rsid w:val="00681FD8"/>
    <w:rsid w:val="00696E16"/>
    <w:rsid w:val="006B13DB"/>
    <w:rsid w:val="006B6135"/>
    <w:rsid w:val="006C4956"/>
    <w:rsid w:val="006C72AF"/>
    <w:rsid w:val="006D4121"/>
    <w:rsid w:val="006E169E"/>
    <w:rsid w:val="006E2FBD"/>
    <w:rsid w:val="00723CDF"/>
    <w:rsid w:val="00727EED"/>
    <w:rsid w:val="00727F37"/>
    <w:rsid w:val="007522F8"/>
    <w:rsid w:val="007561A2"/>
    <w:rsid w:val="00774420"/>
    <w:rsid w:val="00781BA9"/>
    <w:rsid w:val="007854DD"/>
    <w:rsid w:val="00797B08"/>
    <w:rsid w:val="007D6FCE"/>
    <w:rsid w:val="007F284C"/>
    <w:rsid w:val="0080308F"/>
    <w:rsid w:val="00807D48"/>
    <w:rsid w:val="00823BE3"/>
    <w:rsid w:val="0084243A"/>
    <w:rsid w:val="00842A57"/>
    <w:rsid w:val="00850820"/>
    <w:rsid w:val="0087613E"/>
    <w:rsid w:val="008771EA"/>
    <w:rsid w:val="00881D52"/>
    <w:rsid w:val="008F02F8"/>
    <w:rsid w:val="008F28F0"/>
    <w:rsid w:val="00933386"/>
    <w:rsid w:val="009468AB"/>
    <w:rsid w:val="009642D8"/>
    <w:rsid w:val="00974217"/>
    <w:rsid w:val="00974A5F"/>
    <w:rsid w:val="009869A3"/>
    <w:rsid w:val="009A369C"/>
    <w:rsid w:val="009A79EE"/>
    <w:rsid w:val="009C3A6D"/>
    <w:rsid w:val="009E33EF"/>
    <w:rsid w:val="009F2B47"/>
    <w:rsid w:val="009F324A"/>
    <w:rsid w:val="009F37FF"/>
    <w:rsid w:val="00A264B3"/>
    <w:rsid w:val="00A67F21"/>
    <w:rsid w:val="00A75975"/>
    <w:rsid w:val="00A82E12"/>
    <w:rsid w:val="00A8578E"/>
    <w:rsid w:val="00A910C9"/>
    <w:rsid w:val="00AF79E8"/>
    <w:rsid w:val="00B45B5E"/>
    <w:rsid w:val="00B45CE5"/>
    <w:rsid w:val="00B547D3"/>
    <w:rsid w:val="00B56C9B"/>
    <w:rsid w:val="00B57395"/>
    <w:rsid w:val="00B62143"/>
    <w:rsid w:val="00B978FE"/>
    <w:rsid w:val="00BA19FA"/>
    <w:rsid w:val="00BA30E6"/>
    <w:rsid w:val="00BF4BB1"/>
    <w:rsid w:val="00C12DD9"/>
    <w:rsid w:val="00C131B8"/>
    <w:rsid w:val="00C17D71"/>
    <w:rsid w:val="00C356D6"/>
    <w:rsid w:val="00C6043F"/>
    <w:rsid w:val="00C71EEE"/>
    <w:rsid w:val="00C82C45"/>
    <w:rsid w:val="00C85655"/>
    <w:rsid w:val="00CD6289"/>
    <w:rsid w:val="00CD7A3A"/>
    <w:rsid w:val="00CF05E3"/>
    <w:rsid w:val="00CF0D34"/>
    <w:rsid w:val="00CF3194"/>
    <w:rsid w:val="00CF360F"/>
    <w:rsid w:val="00D011CC"/>
    <w:rsid w:val="00D11537"/>
    <w:rsid w:val="00D57511"/>
    <w:rsid w:val="00D723A4"/>
    <w:rsid w:val="00DB30D1"/>
    <w:rsid w:val="00DD578B"/>
    <w:rsid w:val="00DD6159"/>
    <w:rsid w:val="00E20177"/>
    <w:rsid w:val="00E20CE3"/>
    <w:rsid w:val="00E30827"/>
    <w:rsid w:val="00E7040F"/>
    <w:rsid w:val="00E755F9"/>
    <w:rsid w:val="00EC0A75"/>
    <w:rsid w:val="00EE5D58"/>
    <w:rsid w:val="00F152C8"/>
    <w:rsid w:val="00F231EC"/>
    <w:rsid w:val="00F45B24"/>
    <w:rsid w:val="00F65202"/>
    <w:rsid w:val="00F66E90"/>
    <w:rsid w:val="00F70792"/>
    <w:rsid w:val="00F83FC3"/>
    <w:rsid w:val="00F90193"/>
    <w:rsid w:val="00F904B5"/>
    <w:rsid w:val="00FA03B3"/>
    <w:rsid w:val="00FA56F3"/>
    <w:rsid w:val="00FD08FE"/>
    <w:rsid w:val="00FE00C6"/>
    <w:rsid w:val="00FE45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61632"/>
  <w15:docId w15:val="{5E9556A9-C697-4B96-8256-418EF9C4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link w:val="Heading1Char"/>
    <w:uiPriority w:val="9"/>
    <w:qFormat/>
    <w:rsid w:val="00FE455D"/>
    <w:pPr>
      <w:keepNext/>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Normal">
    <w:name w:val="CodeNormal"/>
    <w:basedOn w:val="Normal"/>
    <w:rsid w:val="00E30827"/>
    <w:rPr>
      <w:rFonts w:ascii="Courier New" w:hAnsi="Courier New"/>
      <w:b/>
      <w:sz w:val="20"/>
    </w:rPr>
  </w:style>
  <w:style w:type="paragraph" w:styleId="NormalWeb">
    <w:name w:val="Normal (Web)"/>
    <w:basedOn w:val="Normal"/>
    <w:uiPriority w:val="99"/>
    <w:rsid w:val="00FE455D"/>
    <w:pPr>
      <w:spacing w:before="100" w:beforeAutospacing="1" w:after="100" w:afterAutospacing="1"/>
    </w:pPr>
  </w:style>
  <w:style w:type="character" w:styleId="Hyperlink">
    <w:name w:val="Hyperlink"/>
    <w:uiPriority w:val="99"/>
    <w:rsid w:val="00FE455D"/>
    <w:rPr>
      <w:color w:val="0000FF"/>
      <w:u w:val="single"/>
    </w:rPr>
  </w:style>
  <w:style w:type="character" w:customStyle="1" w:styleId="Heading1Char">
    <w:name w:val="Heading 1 Char"/>
    <w:link w:val="Heading1"/>
    <w:uiPriority w:val="9"/>
    <w:rsid w:val="00F66E90"/>
    <w:rPr>
      <w:rFonts w:ascii="Arial" w:hAnsi="Arial" w:cs="Arial"/>
      <w:b/>
      <w:bCs/>
      <w:kern w:val="36"/>
      <w:sz w:val="32"/>
      <w:szCs w:val="32"/>
    </w:rPr>
  </w:style>
  <w:style w:type="paragraph" w:styleId="ListParagraph">
    <w:name w:val="List Paragraph"/>
    <w:basedOn w:val="Normal"/>
    <w:uiPriority w:val="34"/>
    <w:qFormat/>
    <w:rsid w:val="00613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43796">
      <w:bodyDiv w:val="1"/>
      <w:marLeft w:val="0"/>
      <w:marRight w:val="0"/>
      <w:marTop w:val="0"/>
      <w:marBottom w:val="0"/>
      <w:divBdr>
        <w:top w:val="none" w:sz="0" w:space="0" w:color="auto"/>
        <w:left w:val="none" w:sz="0" w:space="0" w:color="auto"/>
        <w:bottom w:val="none" w:sz="0" w:space="0" w:color="auto"/>
        <w:right w:val="none" w:sz="0" w:space="0" w:color="auto"/>
      </w:divBdr>
    </w:div>
    <w:div w:id="1199200332">
      <w:bodyDiv w:val="1"/>
      <w:marLeft w:val="0"/>
      <w:marRight w:val="0"/>
      <w:marTop w:val="0"/>
      <w:marBottom w:val="0"/>
      <w:divBdr>
        <w:top w:val="none" w:sz="0" w:space="0" w:color="auto"/>
        <w:left w:val="none" w:sz="0" w:space="0" w:color="auto"/>
        <w:bottom w:val="none" w:sz="0" w:space="0" w:color="auto"/>
        <w:right w:val="none" w:sz="0" w:space="0" w:color="auto"/>
      </w:divBdr>
    </w:div>
    <w:div w:id="1498882383">
      <w:bodyDiv w:val="1"/>
      <w:marLeft w:val="0"/>
      <w:marRight w:val="0"/>
      <w:marTop w:val="0"/>
      <w:marBottom w:val="0"/>
      <w:divBdr>
        <w:top w:val="none" w:sz="0" w:space="0" w:color="auto"/>
        <w:left w:val="none" w:sz="0" w:space="0" w:color="auto"/>
        <w:bottom w:val="none" w:sz="0" w:space="0" w:color="auto"/>
        <w:right w:val="none" w:sz="0" w:space="0" w:color="auto"/>
      </w:divBdr>
    </w:div>
    <w:div w:id="1507941662">
      <w:bodyDiv w:val="1"/>
      <w:marLeft w:val="0"/>
      <w:marRight w:val="0"/>
      <w:marTop w:val="0"/>
      <w:marBottom w:val="0"/>
      <w:divBdr>
        <w:top w:val="none" w:sz="0" w:space="0" w:color="auto"/>
        <w:left w:val="none" w:sz="0" w:space="0" w:color="auto"/>
        <w:bottom w:val="none" w:sz="0" w:space="0" w:color="auto"/>
        <w:right w:val="none" w:sz="0" w:space="0" w:color="auto"/>
      </w:divBdr>
    </w:div>
    <w:div w:id="211278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CDD8-A2CD-41DE-841E-6B515FD1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List of Common Mistakes for the 'Quiz Program' (Console-based) Assignment:</vt:lpstr>
    </vt:vector>
  </TitlesOfParts>
  <Company>Cascadia Community College</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Common Mistakes for the 'Quiz Program' (Console-based) Assignment:</dc:title>
  <dc:creator>Mike Panitz</dc:creator>
  <cp:lastModifiedBy>Michael Panitz</cp:lastModifiedBy>
  <cp:revision>40</cp:revision>
  <dcterms:created xsi:type="dcterms:W3CDTF">2012-03-02T05:55:00Z</dcterms:created>
  <dcterms:modified xsi:type="dcterms:W3CDTF">2019-12-05T20:35:00Z</dcterms:modified>
</cp:coreProperties>
</file>